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F8D6" w14:textId="77777777" w:rsidR="00FB74C1" w:rsidRPr="00352D4B" w:rsidRDefault="00FB74C1" w:rsidP="0017548A">
      <w:pPr>
        <w:tabs>
          <w:tab w:val="clear" w:pos="1702"/>
          <w:tab w:val="clear" w:pos="2410"/>
        </w:tabs>
        <w:autoSpaceDE w:val="0"/>
        <w:autoSpaceDN w:val="0"/>
        <w:adjustRightInd w:val="0"/>
        <w:spacing w:line="276" w:lineRule="auto"/>
        <w:jc w:val="left"/>
        <w:rPr>
          <w:sz w:val="10"/>
          <w:szCs w:val="10"/>
        </w:rPr>
      </w:pPr>
    </w:p>
    <w:p w14:paraId="5F5F047B" w14:textId="2EA40B52" w:rsidR="001729B4" w:rsidRDefault="00325439" w:rsidP="008F2A83">
      <w:pPr>
        <w:pStyle w:val="Listenabsatz"/>
        <w:ind w:left="0"/>
        <w:jc w:val="left"/>
        <w:rPr>
          <w:rFonts w:ascii="Arial" w:hAnsi="Arial" w:cs="Arial"/>
          <w:b/>
          <w:sz w:val="20"/>
          <w:u w:val="single"/>
        </w:rPr>
      </w:pPr>
      <w:r>
        <w:rPr>
          <w:rFonts w:ascii="Arial" w:hAnsi="Arial" w:cs="Arial"/>
          <w:b/>
          <w:sz w:val="20"/>
          <w:u w:val="single"/>
        </w:rPr>
        <w:t>1</w:t>
      </w:r>
      <w:r w:rsidR="002F47F5">
        <w:rPr>
          <w:rFonts w:ascii="Arial" w:hAnsi="Arial" w:cs="Arial"/>
          <w:b/>
          <w:sz w:val="20"/>
          <w:u w:val="single"/>
        </w:rPr>
        <w:t>5</w:t>
      </w:r>
      <w:r w:rsidR="00E83E09">
        <w:rPr>
          <w:rFonts w:ascii="Arial" w:hAnsi="Arial" w:cs="Arial"/>
          <w:b/>
          <w:sz w:val="20"/>
          <w:u w:val="single"/>
        </w:rPr>
        <w:t xml:space="preserve">. </w:t>
      </w:r>
      <w:r w:rsidR="00CA3AA6">
        <w:rPr>
          <w:rFonts w:ascii="Arial" w:hAnsi="Arial" w:cs="Arial"/>
          <w:b/>
          <w:sz w:val="20"/>
          <w:u w:val="single"/>
        </w:rPr>
        <w:t xml:space="preserve">Sonntag </w:t>
      </w:r>
      <w:r>
        <w:rPr>
          <w:rFonts w:ascii="Arial" w:hAnsi="Arial" w:cs="Arial"/>
          <w:b/>
          <w:sz w:val="20"/>
          <w:u w:val="single"/>
        </w:rPr>
        <w:t>Jahreskreis</w:t>
      </w:r>
      <w:r w:rsidR="00CA3AA6">
        <w:rPr>
          <w:rFonts w:ascii="Arial" w:hAnsi="Arial" w:cs="Arial"/>
          <w:b/>
          <w:sz w:val="20"/>
          <w:u w:val="single"/>
        </w:rPr>
        <w:t xml:space="preserve"> (A)</w:t>
      </w:r>
      <w:r w:rsidR="00FF6952">
        <w:rPr>
          <w:rFonts w:ascii="Arial" w:hAnsi="Arial" w:cs="Arial"/>
          <w:b/>
          <w:sz w:val="20"/>
          <w:u w:val="single"/>
        </w:rPr>
        <w:t xml:space="preserve"> </w:t>
      </w:r>
      <w:r w:rsidR="00E40CDB">
        <w:rPr>
          <w:rFonts w:ascii="Arial" w:hAnsi="Arial" w:cs="Arial"/>
          <w:b/>
          <w:sz w:val="20"/>
          <w:u w:val="single"/>
        </w:rPr>
        <w:t xml:space="preserve"> </w:t>
      </w:r>
      <w:r w:rsidR="00B62132">
        <w:rPr>
          <w:rFonts w:ascii="Arial" w:hAnsi="Arial" w:cs="Arial"/>
          <w:b/>
          <w:sz w:val="20"/>
          <w:u w:val="single"/>
        </w:rPr>
        <w:t xml:space="preserve">            </w:t>
      </w:r>
      <w:r w:rsidR="00B21AC2">
        <w:rPr>
          <w:rFonts w:ascii="Arial" w:hAnsi="Arial" w:cs="Arial"/>
          <w:b/>
          <w:sz w:val="20"/>
          <w:u w:val="single"/>
        </w:rPr>
        <w:t xml:space="preserve">   </w:t>
      </w:r>
      <w:r w:rsidR="00B62132">
        <w:rPr>
          <w:rFonts w:ascii="Arial" w:hAnsi="Arial" w:cs="Arial"/>
          <w:b/>
          <w:sz w:val="20"/>
          <w:u w:val="single"/>
        </w:rPr>
        <w:t xml:space="preserve">                                                      </w:t>
      </w:r>
      <w:r w:rsidR="00DB302E">
        <w:rPr>
          <w:rFonts w:ascii="Arial" w:hAnsi="Arial" w:cs="Arial"/>
          <w:b/>
          <w:sz w:val="20"/>
          <w:u w:val="single"/>
        </w:rPr>
        <w:t>1</w:t>
      </w:r>
      <w:r w:rsidR="00F444FB">
        <w:rPr>
          <w:rFonts w:ascii="Arial" w:hAnsi="Arial" w:cs="Arial"/>
          <w:b/>
          <w:sz w:val="20"/>
          <w:u w:val="single"/>
        </w:rPr>
        <w:t>2</w:t>
      </w:r>
      <w:r w:rsidR="00CA3AA6">
        <w:rPr>
          <w:rFonts w:ascii="Arial" w:hAnsi="Arial" w:cs="Arial"/>
          <w:b/>
          <w:sz w:val="20"/>
          <w:u w:val="single"/>
        </w:rPr>
        <w:t>.0</w:t>
      </w:r>
      <w:r w:rsidR="00D85C7B">
        <w:rPr>
          <w:rFonts w:ascii="Arial" w:hAnsi="Arial" w:cs="Arial"/>
          <w:b/>
          <w:sz w:val="20"/>
          <w:u w:val="single"/>
        </w:rPr>
        <w:t>7</w:t>
      </w:r>
      <w:r w:rsidR="00E83E09">
        <w:rPr>
          <w:rFonts w:ascii="Arial" w:hAnsi="Arial" w:cs="Arial"/>
          <w:b/>
          <w:sz w:val="20"/>
          <w:u w:val="single"/>
        </w:rPr>
        <w:t>.</w:t>
      </w:r>
      <w:r w:rsidR="00DB302E">
        <w:rPr>
          <w:rFonts w:ascii="Arial" w:hAnsi="Arial" w:cs="Arial"/>
          <w:b/>
          <w:sz w:val="20"/>
          <w:u w:val="single"/>
        </w:rPr>
        <w:t>2</w:t>
      </w:r>
      <w:r w:rsidR="00F444FB">
        <w:rPr>
          <w:rFonts w:ascii="Arial" w:hAnsi="Arial" w:cs="Arial"/>
          <w:b/>
          <w:sz w:val="20"/>
          <w:u w:val="single"/>
        </w:rPr>
        <w:t>6</w:t>
      </w:r>
    </w:p>
    <w:p w14:paraId="66530900" w14:textId="77777777" w:rsidR="008F2A83" w:rsidRDefault="008F2A83" w:rsidP="008F2A83">
      <w:pPr>
        <w:pStyle w:val="Listenabsatz"/>
        <w:ind w:left="0"/>
        <w:jc w:val="left"/>
        <w:rPr>
          <w:rFonts w:ascii="Arial" w:hAnsi="Arial" w:cs="Arial"/>
          <w:b/>
          <w:sz w:val="20"/>
          <w:u w:val="single"/>
        </w:rPr>
      </w:pPr>
    </w:p>
    <w:p w14:paraId="5B3BDEC3" w14:textId="0740FF10" w:rsidR="00B62132" w:rsidRDefault="00E40CDB" w:rsidP="009A0AD7">
      <w:pPr>
        <w:spacing w:line="276" w:lineRule="auto"/>
        <w:rPr>
          <w:sz w:val="16"/>
          <w:szCs w:val="16"/>
        </w:rPr>
      </w:pPr>
      <w:r w:rsidRPr="000C7F09">
        <w:rPr>
          <w:rFonts w:ascii="Arial" w:hAnsi="Arial" w:cs="Arial"/>
          <w:b/>
          <w:color w:val="FF0000"/>
          <w:sz w:val="15"/>
          <w:szCs w:val="15"/>
        </w:rPr>
        <w:t>K</w:t>
      </w:r>
      <w:r>
        <w:rPr>
          <w:rFonts w:ascii="Arial" w:hAnsi="Arial" w:cs="Arial"/>
          <w:color w:val="FF0000"/>
          <w:sz w:val="15"/>
          <w:szCs w:val="15"/>
        </w:rPr>
        <w:t xml:space="preserve"> </w:t>
      </w:r>
      <w:r w:rsidRPr="00CB267F">
        <w:rPr>
          <w:rFonts w:ascii="Arial" w:hAnsi="Arial" w:cs="Arial"/>
          <w:color w:val="FF0000"/>
          <w:sz w:val="15"/>
          <w:szCs w:val="15"/>
        </w:rPr>
        <w:t>=</w:t>
      </w:r>
      <w:r>
        <w:rPr>
          <w:rFonts w:ascii="Arial" w:hAnsi="Arial" w:cs="Arial"/>
          <w:color w:val="FF0000"/>
          <w:sz w:val="15"/>
          <w:szCs w:val="15"/>
        </w:rPr>
        <w:t xml:space="preserve"> </w:t>
      </w:r>
      <w:r w:rsidRPr="00CB267F">
        <w:rPr>
          <w:rFonts w:ascii="Arial" w:hAnsi="Arial" w:cs="Arial"/>
          <w:color w:val="FF0000"/>
          <w:sz w:val="15"/>
          <w:szCs w:val="15"/>
        </w:rPr>
        <w:t>Kantor</w:t>
      </w:r>
      <w:r>
        <w:rPr>
          <w:rFonts w:ascii="Arial" w:hAnsi="Arial" w:cs="Arial"/>
          <w:color w:val="FF0000"/>
          <w:sz w:val="15"/>
          <w:szCs w:val="15"/>
        </w:rPr>
        <w:t xml:space="preserve">, </w:t>
      </w:r>
      <w:r w:rsidRPr="000C7F09">
        <w:rPr>
          <w:rFonts w:ascii="Arial" w:hAnsi="Arial" w:cs="Arial"/>
          <w:b/>
          <w:color w:val="FF0000"/>
          <w:sz w:val="15"/>
          <w:szCs w:val="15"/>
        </w:rPr>
        <w:t>A</w:t>
      </w:r>
      <w:r>
        <w:rPr>
          <w:rFonts w:ascii="Arial" w:hAnsi="Arial" w:cs="Arial"/>
          <w:color w:val="FF0000"/>
          <w:sz w:val="15"/>
          <w:szCs w:val="15"/>
        </w:rPr>
        <w:t xml:space="preserve"> = A</w:t>
      </w:r>
      <w:r w:rsidR="009A0AD7">
        <w:rPr>
          <w:rFonts w:ascii="Arial" w:hAnsi="Arial" w:cs="Arial"/>
          <w:color w:val="FF0000"/>
          <w:sz w:val="15"/>
          <w:szCs w:val="15"/>
        </w:rPr>
        <w:t>lle</w:t>
      </w:r>
      <w:r w:rsidR="00557A24">
        <w:rPr>
          <w:rFonts w:ascii="Arial" w:hAnsi="Arial" w:cs="Arial"/>
          <w:color w:val="FF0000"/>
          <w:sz w:val="15"/>
          <w:szCs w:val="15"/>
        </w:rPr>
        <w:t xml:space="preserve">, </w:t>
      </w:r>
      <w:r w:rsidR="00591B97">
        <w:rPr>
          <w:rFonts w:ascii="Arial" w:hAnsi="Arial" w:cs="Arial"/>
          <w:color w:val="FF0000"/>
          <w:sz w:val="15"/>
          <w:szCs w:val="15"/>
        </w:rPr>
        <w:t xml:space="preserve">                        </w:t>
      </w:r>
      <w:r w:rsidR="00987620">
        <w:rPr>
          <w:rFonts w:ascii="Arial" w:hAnsi="Arial" w:cs="Arial"/>
          <w:b/>
          <w:color w:val="FF0000"/>
          <w:sz w:val="15"/>
          <w:szCs w:val="15"/>
        </w:rPr>
        <w:t xml:space="preserve">  </w:t>
      </w:r>
      <w:r w:rsidR="009A0AD7">
        <w:rPr>
          <w:sz w:val="16"/>
          <w:szCs w:val="16"/>
        </w:rPr>
        <w:t>Ein Sämann ging aufs Feld um zu säen.</w:t>
      </w:r>
    </w:p>
    <w:tbl>
      <w:tblPr>
        <w:tblW w:w="7309" w:type="dxa"/>
        <w:tblBorders>
          <w:top w:val="single" w:sz="6" w:space="0" w:color="auto"/>
          <w:left w:val="single" w:sz="6" w:space="0" w:color="auto"/>
          <w:bottom w:val="single" w:sz="6" w:space="0" w:color="auto"/>
          <w:insideH w:val="single" w:sz="6" w:space="0" w:color="auto"/>
        </w:tblBorders>
        <w:tblLayout w:type="fixed"/>
        <w:tblCellMar>
          <w:left w:w="71" w:type="dxa"/>
          <w:right w:w="71" w:type="dxa"/>
        </w:tblCellMar>
        <w:tblLook w:val="0000" w:firstRow="0" w:lastRow="0" w:firstColumn="0" w:lastColumn="0" w:noHBand="0" w:noVBand="0"/>
      </w:tblPr>
      <w:tblGrid>
        <w:gridCol w:w="2410"/>
        <w:gridCol w:w="3402"/>
        <w:gridCol w:w="1497"/>
      </w:tblGrid>
      <w:tr w:rsidR="00C15B90" w:rsidRPr="00CB267F" w14:paraId="5DD399BA" w14:textId="77777777" w:rsidTr="003A4D30">
        <w:tc>
          <w:tcPr>
            <w:tcW w:w="2410" w:type="dxa"/>
            <w:tcBorders>
              <w:top w:val="nil"/>
              <w:left w:val="nil"/>
              <w:bottom w:val="single" w:sz="4" w:space="0" w:color="auto"/>
            </w:tcBorders>
          </w:tcPr>
          <w:p w14:paraId="22DDD740" w14:textId="77777777" w:rsidR="00C15B90" w:rsidRPr="005A372F" w:rsidRDefault="00EC5260" w:rsidP="00EC5260">
            <w:pPr>
              <w:jc w:val="center"/>
              <w:rPr>
                <w:rFonts w:ascii="Arial" w:hAnsi="Arial" w:cs="Arial"/>
                <w:b/>
                <w:smallCaps/>
                <w:color w:val="FF0000"/>
                <w:sz w:val="22"/>
              </w:rPr>
            </w:pPr>
            <w:r w:rsidRPr="005A372F">
              <w:rPr>
                <w:rFonts w:ascii="Arial" w:hAnsi="Arial" w:cs="Arial"/>
                <w:b/>
                <w:color w:val="FF0000"/>
                <w:sz w:val="16"/>
              </w:rPr>
              <w:t>Liturgischer Teil</w:t>
            </w:r>
          </w:p>
        </w:tc>
        <w:tc>
          <w:tcPr>
            <w:tcW w:w="3402" w:type="dxa"/>
            <w:tcBorders>
              <w:top w:val="nil"/>
            </w:tcBorders>
            <w:vAlign w:val="center"/>
          </w:tcPr>
          <w:p w14:paraId="3397881E" w14:textId="77777777" w:rsidR="00C15B90" w:rsidRPr="005A372F" w:rsidRDefault="00C15B90">
            <w:pPr>
              <w:jc w:val="center"/>
              <w:rPr>
                <w:rFonts w:ascii="Arial" w:hAnsi="Arial" w:cs="Arial"/>
                <w:b/>
                <w:color w:val="FF0000"/>
                <w:sz w:val="16"/>
              </w:rPr>
            </w:pPr>
            <w:r w:rsidRPr="005A372F">
              <w:rPr>
                <w:rFonts w:ascii="Arial" w:hAnsi="Arial" w:cs="Arial"/>
                <w:b/>
                <w:color w:val="FF0000"/>
                <w:sz w:val="16"/>
              </w:rPr>
              <w:t>Titel / Aktion</w:t>
            </w:r>
          </w:p>
        </w:tc>
        <w:tc>
          <w:tcPr>
            <w:tcW w:w="1497" w:type="dxa"/>
            <w:tcBorders>
              <w:top w:val="nil"/>
            </w:tcBorders>
            <w:vAlign w:val="center"/>
          </w:tcPr>
          <w:p w14:paraId="574DC6E1" w14:textId="77777777" w:rsidR="00C15B90" w:rsidRPr="005A372F" w:rsidRDefault="00C15B90">
            <w:pPr>
              <w:jc w:val="right"/>
              <w:rPr>
                <w:rFonts w:ascii="Arial" w:hAnsi="Arial" w:cs="Arial"/>
                <w:b/>
                <w:color w:val="FF0000"/>
                <w:sz w:val="20"/>
              </w:rPr>
            </w:pPr>
            <w:r w:rsidRPr="005A372F">
              <w:rPr>
                <w:rFonts w:ascii="Arial" w:hAnsi="Arial" w:cs="Arial"/>
                <w:b/>
                <w:color w:val="FF0000"/>
                <w:sz w:val="20"/>
              </w:rPr>
              <w:t>Gl- Nr.</w:t>
            </w:r>
          </w:p>
        </w:tc>
      </w:tr>
      <w:tr w:rsidR="00E255E5" w:rsidRPr="00CB267F" w14:paraId="16719211" w14:textId="77777777" w:rsidTr="003A4D30">
        <w:tc>
          <w:tcPr>
            <w:tcW w:w="2410" w:type="dxa"/>
            <w:tcBorders>
              <w:top w:val="nil"/>
              <w:left w:val="single" w:sz="4" w:space="0" w:color="auto"/>
              <w:bottom w:val="nil"/>
            </w:tcBorders>
          </w:tcPr>
          <w:p w14:paraId="78199E4D" w14:textId="77FF73FB" w:rsidR="00E255E5" w:rsidRPr="00F444FB" w:rsidRDefault="00F444FB" w:rsidP="00F444FB">
            <w:pPr>
              <w:ind w:right="209"/>
              <w:jc w:val="right"/>
              <w:rPr>
                <w:rFonts w:ascii="Arial" w:hAnsi="Arial" w:cs="Arial"/>
                <w:b/>
                <w:color w:val="FF0000"/>
                <w:sz w:val="20"/>
              </w:rPr>
            </w:pPr>
            <w:r w:rsidRPr="00F444FB">
              <w:rPr>
                <w:rFonts w:ascii="Arial" w:hAnsi="Arial" w:cs="Arial"/>
                <w:b/>
                <w:color w:val="FF0000"/>
                <w:sz w:val="20"/>
              </w:rPr>
              <w:t>Willkom</w:t>
            </w:r>
            <w:r w:rsidR="00591B97">
              <w:rPr>
                <w:rFonts w:ascii="Arial" w:hAnsi="Arial" w:cs="Arial"/>
                <w:b/>
                <w:color w:val="FF0000"/>
                <w:sz w:val="20"/>
              </w:rPr>
              <w:t>m</w:t>
            </w:r>
            <w:r w:rsidRPr="00F444FB">
              <w:rPr>
                <w:rFonts w:ascii="Arial" w:hAnsi="Arial" w:cs="Arial"/>
                <w:b/>
                <w:color w:val="FF0000"/>
                <w:sz w:val="20"/>
              </w:rPr>
              <w:t>enskultur</w:t>
            </w:r>
            <w:r w:rsidR="00FB2CBB" w:rsidRPr="00F444FB">
              <w:rPr>
                <w:rFonts w:ascii="Arial" w:hAnsi="Arial" w:cs="Arial"/>
                <w:b/>
                <w:color w:val="FF0000"/>
                <w:sz w:val="20"/>
              </w:rPr>
              <w:t xml:space="preserve"> </w:t>
            </w:r>
            <w:r w:rsidR="00FB2CBB" w:rsidRPr="00F444FB">
              <w:rPr>
                <w:rFonts w:ascii="Arial" w:hAnsi="Arial" w:cs="Arial"/>
                <w:b/>
                <w:sz w:val="20"/>
              </w:rPr>
              <w:t xml:space="preserve"> </w:t>
            </w:r>
            <w:r w:rsidR="001F7C5D" w:rsidRPr="00F444FB">
              <w:rPr>
                <w:rFonts w:ascii="Arial" w:hAnsi="Arial" w:cs="Arial"/>
                <w:b/>
                <w:color w:val="FF0000"/>
                <w:sz w:val="20"/>
              </w:rPr>
              <w:t xml:space="preserve">  </w:t>
            </w:r>
          </w:p>
        </w:tc>
        <w:tc>
          <w:tcPr>
            <w:tcW w:w="4899" w:type="dxa"/>
            <w:gridSpan w:val="2"/>
            <w:tcBorders>
              <w:top w:val="nil"/>
              <w:bottom w:val="single" w:sz="6" w:space="0" w:color="auto"/>
            </w:tcBorders>
            <w:vAlign w:val="center"/>
          </w:tcPr>
          <w:p w14:paraId="4F1291D6" w14:textId="42AE95C8" w:rsidR="00557A24" w:rsidRPr="00F444FB" w:rsidRDefault="00F444FB" w:rsidP="00BC7C46">
            <w:pPr>
              <w:jc w:val="left"/>
              <w:rPr>
                <w:rFonts w:ascii="Arial" w:hAnsi="Arial" w:cs="Arial"/>
                <w:b/>
                <w:color w:val="FF0000"/>
                <w:sz w:val="20"/>
              </w:rPr>
            </w:pPr>
            <w:r w:rsidRPr="00FB2CBB">
              <w:rPr>
                <w:rFonts w:ascii="Arial" w:hAnsi="Arial" w:cs="Arial"/>
                <w:color w:val="FF0000"/>
                <w:sz w:val="16"/>
                <w:szCs w:val="16"/>
              </w:rPr>
              <w:t>Präludium</w:t>
            </w:r>
            <w:r>
              <w:rPr>
                <w:rFonts w:ascii="Arial" w:hAnsi="Arial" w:cs="Arial"/>
                <w:color w:val="FF0000"/>
                <w:sz w:val="15"/>
                <w:szCs w:val="15"/>
              </w:rPr>
              <w:t xml:space="preserve"> </w:t>
            </w:r>
            <w:r w:rsidR="00557A24">
              <w:rPr>
                <w:rFonts w:ascii="Arial" w:hAnsi="Arial" w:cs="Arial"/>
                <w:color w:val="FF0000"/>
                <w:sz w:val="15"/>
                <w:szCs w:val="15"/>
              </w:rPr>
              <w:t>2-3</w:t>
            </w:r>
            <w:r w:rsidR="001F7C5D">
              <w:rPr>
                <w:rFonts w:ascii="Arial" w:hAnsi="Arial" w:cs="Arial"/>
                <w:color w:val="FF0000"/>
                <w:sz w:val="15"/>
                <w:szCs w:val="15"/>
              </w:rPr>
              <w:t xml:space="preserve"> </w:t>
            </w:r>
            <w:r w:rsidR="001F7C5D" w:rsidRPr="002F7D1C">
              <w:rPr>
                <w:rFonts w:ascii="Arial" w:hAnsi="Arial" w:cs="Arial"/>
                <w:color w:val="FF0000"/>
                <w:sz w:val="15"/>
                <w:szCs w:val="15"/>
              </w:rPr>
              <w:t xml:space="preserve">Minuten </w:t>
            </w:r>
            <w:r w:rsidR="001F7C5D" w:rsidRPr="00927CD2">
              <w:rPr>
                <w:rFonts w:ascii="Arial" w:hAnsi="Arial" w:cs="Arial"/>
                <w:color w:val="FF0000"/>
                <w:sz w:val="15"/>
                <w:szCs w:val="15"/>
              </w:rPr>
              <w:t xml:space="preserve">vor </w:t>
            </w:r>
            <w:r w:rsidR="003553ED">
              <w:rPr>
                <w:rFonts w:ascii="Arial" w:hAnsi="Arial" w:cs="Arial"/>
                <w:color w:val="FF0000"/>
                <w:sz w:val="15"/>
                <w:szCs w:val="15"/>
              </w:rPr>
              <w:t xml:space="preserve">dem </w:t>
            </w:r>
            <w:r w:rsidR="001F7C5D" w:rsidRPr="00927CD2">
              <w:rPr>
                <w:rFonts w:ascii="Arial" w:hAnsi="Arial" w:cs="Arial"/>
                <w:color w:val="FF0000"/>
                <w:sz w:val="15"/>
                <w:szCs w:val="15"/>
              </w:rPr>
              <w:t>Einzug</w:t>
            </w:r>
            <w:r>
              <w:rPr>
                <w:rFonts w:ascii="Arial" w:hAnsi="Arial" w:cs="Arial"/>
                <w:color w:val="FF0000"/>
                <w:sz w:val="15"/>
                <w:szCs w:val="15"/>
              </w:rPr>
              <w:t>, Begrüßung, Hinweise etc.</w:t>
            </w:r>
            <w:r w:rsidR="003553ED">
              <w:rPr>
                <w:rFonts w:ascii="Arial" w:hAnsi="Arial" w:cs="Arial"/>
                <w:color w:val="FF0000"/>
                <w:sz w:val="15"/>
                <w:szCs w:val="15"/>
              </w:rPr>
              <w:t xml:space="preserve">            </w:t>
            </w:r>
            <w:r w:rsidR="00927CD2">
              <w:rPr>
                <w:rFonts w:ascii="Arial" w:hAnsi="Arial" w:cs="Arial"/>
                <w:color w:val="FF0000"/>
                <w:sz w:val="15"/>
                <w:szCs w:val="15"/>
              </w:rPr>
              <w:t xml:space="preserve">        </w:t>
            </w:r>
            <w:r w:rsidR="009A0AD7">
              <w:rPr>
                <w:rFonts w:ascii="Arial" w:hAnsi="Arial" w:cs="Arial"/>
                <w:color w:val="FF0000"/>
                <w:sz w:val="15"/>
                <w:szCs w:val="15"/>
              </w:rPr>
              <w:t xml:space="preserve">  </w:t>
            </w:r>
            <w:r w:rsidR="009A0AD7" w:rsidRPr="00557A24">
              <w:rPr>
                <w:rFonts w:ascii="Arial" w:hAnsi="Arial" w:cs="Arial"/>
                <w:b/>
                <w:sz w:val="20"/>
              </w:rPr>
              <w:t xml:space="preserve">    </w:t>
            </w:r>
          </w:p>
        </w:tc>
      </w:tr>
      <w:tr w:rsidR="00F444FB" w:rsidRPr="00CB267F" w14:paraId="6757DC69" w14:textId="77777777" w:rsidTr="003A4D30">
        <w:tc>
          <w:tcPr>
            <w:tcW w:w="2410" w:type="dxa"/>
            <w:tcBorders>
              <w:top w:val="nil"/>
              <w:left w:val="single" w:sz="4" w:space="0" w:color="auto"/>
              <w:bottom w:val="nil"/>
            </w:tcBorders>
          </w:tcPr>
          <w:p w14:paraId="36CB07D4" w14:textId="77777777" w:rsidR="00F444FB" w:rsidRDefault="00F444FB" w:rsidP="00F444FB">
            <w:pPr>
              <w:ind w:right="209"/>
              <w:jc w:val="right"/>
            </w:pPr>
            <w:r w:rsidRPr="00C67A28">
              <w:rPr>
                <w:rFonts w:ascii="Arial" w:hAnsi="Arial" w:cs="Arial"/>
                <w:b/>
                <w:sz w:val="22"/>
                <w:szCs w:val="22"/>
              </w:rPr>
              <w:t>Eröffnung</w:t>
            </w:r>
            <w:r w:rsidRPr="00DF4DE5">
              <w:rPr>
                <w:rFonts w:ascii="Arial" w:hAnsi="Arial" w:cs="Arial"/>
                <w:b/>
                <w:sz w:val="20"/>
              </w:rPr>
              <w:t xml:space="preserve"> Einzug</w:t>
            </w:r>
            <w:r>
              <w:t xml:space="preserve"> </w:t>
            </w:r>
          </w:p>
          <w:p w14:paraId="6D214A89" w14:textId="77777777" w:rsidR="00F444FB" w:rsidRPr="00C67A28" w:rsidRDefault="00F444FB" w:rsidP="001F7C5D">
            <w:pPr>
              <w:ind w:right="209"/>
              <w:jc w:val="right"/>
              <w:rPr>
                <w:rFonts w:ascii="Arial" w:hAnsi="Arial" w:cs="Arial"/>
                <w:b/>
                <w:sz w:val="22"/>
                <w:szCs w:val="22"/>
              </w:rPr>
            </w:pPr>
          </w:p>
        </w:tc>
        <w:tc>
          <w:tcPr>
            <w:tcW w:w="4899" w:type="dxa"/>
            <w:gridSpan w:val="2"/>
            <w:tcBorders>
              <w:top w:val="nil"/>
              <w:bottom w:val="single" w:sz="6" w:space="0" w:color="auto"/>
            </w:tcBorders>
            <w:vAlign w:val="center"/>
          </w:tcPr>
          <w:p w14:paraId="5B643272" w14:textId="691F4267" w:rsidR="00F444FB" w:rsidRPr="00C603C9" w:rsidRDefault="00F444FB" w:rsidP="00F444FB">
            <w:pPr>
              <w:pStyle w:val="Textkrper1"/>
              <w:rPr>
                <w:rFonts w:ascii="Arial" w:hAnsi="Arial"/>
                <w:b/>
                <w:sz w:val="20"/>
                <w:szCs w:val="20"/>
              </w:rPr>
            </w:pPr>
            <w:r w:rsidRPr="00C603C9">
              <w:rPr>
                <w:rFonts w:ascii="Arial" w:hAnsi="Arial"/>
                <w:b/>
                <w:sz w:val="20"/>
                <w:szCs w:val="20"/>
              </w:rPr>
              <w:t xml:space="preserve">Solang es Menschen gibt auf Erden    </w:t>
            </w:r>
            <w:r>
              <w:rPr>
                <w:rFonts w:ascii="Arial" w:hAnsi="Arial"/>
                <w:b/>
                <w:sz w:val="20"/>
                <w:szCs w:val="20"/>
              </w:rPr>
              <w:t xml:space="preserve">  </w:t>
            </w:r>
            <w:r w:rsidRPr="00C603C9">
              <w:rPr>
                <w:rFonts w:ascii="Arial" w:hAnsi="Arial"/>
                <w:b/>
                <w:sz w:val="20"/>
                <w:szCs w:val="20"/>
              </w:rPr>
              <w:t xml:space="preserve"> 425,1+</w:t>
            </w:r>
            <w:r w:rsidR="00591B97">
              <w:rPr>
                <w:rFonts w:ascii="Arial" w:hAnsi="Arial"/>
                <w:b/>
                <w:sz w:val="20"/>
                <w:szCs w:val="20"/>
              </w:rPr>
              <w:t>2</w:t>
            </w:r>
          </w:p>
          <w:p w14:paraId="31355DAF" w14:textId="2DF013DC" w:rsidR="00F444FB" w:rsidRDefault="00F444FB" w:rsidP="00F444FB">
            <w:pPr>
              <w:jc w:val="left"/>
              <w:rPr>
                <w:rFonts w:ascii="Arial" w:hAnsi="Arial" w:cs="Arial"/>
                <w:color w:val="FF0000"/>
                <w:sz w:val="15"/>
                <w:szCs w:val="15"/>
              </w:rPr>
            </w:pPr>
            <w:r w:rsidRPr="00C603C9">
              <w:rPr>
                <w:rFonts w:ascii="Arial" w:hAnsi="Arial"/>
                <w:b/>
                <w:sz w:val="20"/>
              </w:rPr>
              <w:t xml:space="preserve">Kommt herbei, singt dem Herrn      </w:t>
            </w:r>
            <w:r>
              <w:rPr>
                <w:rFonts w:ascii="Arial" w:hAnsi="Arial"/>
                <w:b/>
                <w:sz w:val="20"/>
              </w:rPr>
              <w:t xml:space="preserve">        </w:t>
            </w:r>
            <w:r w:rsidRPr="00C603C9">
              <w:rPr>
                <w:rFonts w:ascii="Arial" w:hAnsi="Arial"/>
                <w:b/>
                <w:sz w:val="20"/>
              </w:rPr>
              <w:t>140,1+3</w:t>
            </w:r>
            <w:r w:rsidRPr="00C603C9">
              <w:rPr>
                <w:sz w:val="20"/>
              </w:rPr>
              <w:t> </w:t>
            </w:r>
          </w:p>
        </w:tc>
      </w:tr>
      <w:tr w:rsidR="00E255E5" w:rsidRPr="00CB267F" w14:paraId="25795CDF" w14:textId="77777777" w:rsidTr="003A4D30">
        <w:tc>
          <w:tcPr>
            <w:tcW w:w="2410" w:type="dxa"/>
            <w:tcBorders>
              <w:top w:val="nil"/>
              <w:left w:val="single" w:sz="4" w:space="0" w:color="auto"/>
              <w:bottom w:val="nil"/>
            </w:tcBorders>
          </w:tcPr>
          <w:p w14:paraId="1DFD490E" w14:textId="77777777" w:rsidR="00E255E5" w:rsidRPr="00DF4DE5" w:rsidRDefault="00E8769F" w:rsidP="00E255E5">
            <w:pPr>
              <w:ind w:right="209"/>
              <w:jc w:val="right"/>
              <w:rPr>
                <w:rFonts w:ascii="Arial" w:hAnsi="Arial" w:cs="Arial"/>
                <w:color w:val="FF0000"/>
                <w:sz w:val="20"/>
              </w:rPr>
            </w:pPr>
            <w:r w:rsidRPr="00DF4DE5">
              <w:rPr>
                <w:rFonts w:ascii="Arial" w:hAnsi="Arial" w:cs="Arial"/>
                <w:color w:val="FF0000"/>
                <w:sz w:val="20"/>
              </w:rPr>
              <w:t>Eröffnung</w:t>
            </w:r>
          </w:p>
        </w:tc>
        <w:tc>
          <w:tcPr>
            <w:tcW w:w="4899" w:type="dxa"/>
            <w:gridSpan w:val="2"/>
            <w:tcBorders>
              <w:bottom w:val="nil"/>
            </w:tcBorders>
            <w:vAlign w:val="center"/>
          </w:tcPr>
          <w:p w14:paraId="18E85E61" w14:textId="1E66DDC2" w:rsidR="00306992" w:rsidRPr="00E42FE8" w:rsidRDefault="00E8769F" w:rsidP="00987620">
            <w:pPr>
              <w:ind w:left="-67"/>
              <w:jc w:val="left"/>
              <w:rPr>
                <w:rFonts w:ascii="Arial Narrow" w:hAnsi="Arial Narrow" w:cs="Arial"/>
                <w:b/>
                <w:color w:val="FF0000"/>
                <w:sz w:val="20"/>
              </w:rPr>
            </w:pPr>
            <w:r w:rsidRPr="00E42FE8">
              <w:rPr>
                <w:rFonts w:ascii="Arial Narrow" w:hAnsi="Arial Narrow" w:cs="Arial"/>
                <w:color w:val="FF0000"/>
                <w:sz w:val="20"/>
              </w:rPr>
              <w:t>Kreuzzeichen,</w:t>
            </w:r>
            <w:r w:rsidR="00E42FE8" w:rsidRPr="00E42FE8">
              <w:rPr>
                <w:rFonts w:ascii="Arial Narrow" w:hAnsi="Arial Narrow" w:cs="Arial"/>
                <w:color w:val="FF0000"/>
                <w:sz w:val="20"/>
              </w:rPr>
              <w:t xml:space="preserve"> </w:t>
            </w:r>
            <w:r w:rsidR="00F444FB">
              <w:rPr>
                <w:rFonts w:ascii="Arial Narrow" w:hAnsi="Arial Narrow" w:cs="Arial"/>
                <w:color w:val="FF0000"/>
                <w:sz w:val="20"/>
              </w:rPr>
              <w:t>liturgischer Gruß, Schuldbekenntnis</w:t>
            </w:r>
          </w:p>
        </w:tc>
      </w:tr>
      <w:tr w:rsidR="00E255E5" w:rsidRPr="008F57A1" w14:paraId="14245785" w14:textId="77777777" w:rsidTr="003A4D30">
        <w:tc>
          <w:tcPr>
            <w:tcW w:w="2410" w:type="dxa"/>
            <w:tcBorders>
              <w:top w:val="nil"/>
              <w:left w:val="single" w:sz="4" w:space="0" w:color="auto"/>
              <w:bottom w:val="nil"/>
            </w:tcBorders>
          </w:tcPr>
          <w:p w14:paraId="3BECA23E" w14:textId="77777777" w:rsidR="00E255E5" w:rsidRDefault="00E255E5" w:rsidP="00E255E5">
            <w:pPr>
              <w:ind w:right="209"/>
              <w:jc w:val="right"/>
              <w:rPr>
                <w:rFonts w:ascii="Arial" w:hAnsi="Arial" w:cs="Arial"/>
                <w:b/>
                <w:sz w:val="20"/>
              </w:rPr>
            </w:pPr>
            <w:r w:rsidRPr="00DF4DE5">
              <w:rPr>
                <w:rFonts w:ascii="Arial" w:hAnsi="Arial" w:cs="Arial"/>
                <w:b/>
                <w:sz w:val="20"/>
              </w:rPr>
              <w:t>Kyrie</w:t>
            </w:r>
          </w:p>
          <w:p w14:paraId="563FB15C" w14:textId="77777777" w:rsidR="00C603C9" w:rsidRPr="00DF4DE5" w:rsidRDefault="00C603C9" w:rsidP="00F444FB">
            <w:pPr>
              <w:ind w:right="209"/>
              <w:rPr>
                <w:rFonts w:ascii="Arial" w:hAnsi="Arial" w:cs="Arial"/>
                <w:b/>
                <w:sz w:val="20"/>
              </w:rPr>
            </w:pPr>
          </w:p>
        </w:tc>
        <w:tc>
          <w:tcPr>
            <w:tcW w:w="4899" w:type="dxa"/>
            <w:gridSpan w:val="2"/>
            <w:tcBorders>
              <w:bottom w:val="nil"/>
            </w:tcBorders>
            <w:vAlign w:val="center"/>
          </w:tcPr>
          <w:p w14:paraId="34BFA4DF" w14:textId="1C01B079" w:rsidR="00F444FB" w:rsidRDefault="00F444FB" w:rsidP="00927CD2">
            <w:pPr>
              <w:jc w:val="left"/>
              <w:rPr>
                <w:rFonts w:ascii="Arial" w:hAnsi="Arial" w:cs="Arial"/>
                <w:bCs/>
                <w:color w:val="FF0000"/>
                <w:sz w:val="20"/>
              </w:rPr>
            </w:pPr>
            <w:r>
              <w:rPr>
                <w:rFonts w:ascii="Arial" w:hAnsi="Arial" w:cs="Arial"/>
                <w:bCs/>
                <w:color w:val="FF0000"/>
                <w:sz w:val="20"/>
              </w:rPr>
              <w:t>sprechen z.B. Ministranten</w:t>
            </w:r>
          </w:p>
          <w:p w14:paraId="6483E851" w14:textId="394F9AA7" w:rsidR="009D7406" w:rsidRDefault="003553ED" w:rsidP="00927CD2">
            <w:pPr>
              <w:jc w:val="left"/>
              <w:rPr>
                <w:rFonts w:ascii="Arial" w:hAnsi="Arial" w:cs="Arial"/>
                <w:b/>
                <w:sz w:val="20"/>
              </w:rPr>
            </w:pPr>
            <w:r>
              <w:rPr>
                <w:rFonts w:ascii="Arial" w:hAnsi="Arial" w:cs="Arial"/>
                <w:b/>
                <w:sz w:val="20"/>
              </w:rPr>
              <w:t>Herr, erbarme dich unser</w:t>
            </w:r>
            <w:r w:rsidR="00F419F6">
              <w:rPr>
                <w:rFonts w:ascii="Arial" w:hAnsi="Arial" w:cs="Arial"/>
                <w:b/>
                <w:sz w:val="20"/>
              </w:rPr>
              <w:t xml:space="preserve">       </w:t>
            </w:r>
            <w:r w:rsidR="00855CEF">
              <w:rPr>
                <w:rFonts w:ascii="Arial" w:hAnsi="Arial" w:cs="Arial"/>
                <w:b/>
                <w:sz w:val="20"/>
              </w:rPr>
              <w:t xml:space="preserve"> </w:t>
            </w:r>
            <w:r w:rsidR="00AE51F1">
              <w:rPr>
                <w:rFonts w:ascii="Arial" w:hAnsi="Arial" w:cs="Arial"/>
                <w:color w:val="FF0000"/>
                <w:sz w:val="20"/>
              </w:rPr>
              <w:t xml:space="preserve">K/A </w:t>
            </w:r>
            <w:r w:rsidR="00927CD2">
              <w:rPr>
                <w:rFonts w:ascii="Arial" w:hAnsi="Arial" w:cs="Arial"/>
                <w:b/>
                <w:sz w:val="20"/>
              </w:rPr>
              <w:t>1</w:t>
            </w:r>
            <w:r>
              <w:rPr>
                <w:rFonts w:ascii="Arial" w:hAnsi="Arial" w:cs="Arial"/>
                <w:b/>
                <w:sz w:val="20"/>
              </w:rPr>
              <w:t>37</w:t>
            </w:r>
            <w:r w:rsidR="00C95FEF">
              <w:rPr>
                <w:rFonts w:ascii="Arial" w:hAnsi="Arial" w:cs="Arial"/>
                <w:b/>
                <w:sz w:val="20"/>
              </w:rPr>
              <w:t xml:space="preserve">      </w:t>
            </w:r>
          </w:p>
          <w:p w14:paraId="13ADF889" w14:textId="6B56220F" w:rsidR="00C603C9" w:rsidRPr="002F47F5" w:rsidRDefault="00CC4881" w:rsidP="00C603C9">
            <w:pPr>
              <w:jc w:val="left"/>
              <w:rPr>
                <w:rFonts w:ascii="Arial" w:hAnsi="Arial" w:cs="Arial"/>
                <w:b/>
                <w:sz w:val="20"/>
              </w:rPr>
            </w:pPr>
            <w:r w:rsidRPr="00CC4881">
              <w:rPr>
                <w:rFonts w:ascii="Arial" w:hAnsi="Arial" w:cs="Arial"/>
                <w:b/>
                <w:sz w:val="20"/>
              </w:rPr>
              <w:t>Send uns deines Geistes Kraft</w:t>
            </w:r>
            <w:r w:rsidR="00C95FEF">
              <w:rPr>
                <w:rFonts w:ascii="Arial" w:hAnsi="Arial" w:cs="Arial"/>
                <w:b/>
                <w:sz w:val="20"/>
              </w:rPr>
              <w:t xml:space="preserve">  </w:t>
            </w:r>
            <w:r>
              <w:rPr>
                <w:rFonts w:ascii="Arial" w:hAnsi="Arial" w:cs="Arial"/>
                <w:b/>
                <w:sz w:val="20"/>
              </w:rPr>
              <w:t xml:space="preserve"> </w:t>
            </w:r>
            <w:r>
              <w:rPr>
                <w:rFonts w:ascii="Arial" w:hAnsi="Arial" w:cs="Arial"/>
                <w:color w:val="FF0000"/>
                <w:sz w:val="20"/>
              </w:rPr>
              <w:t>K/A</w:t>
            </w:r>
            <w:r>
              <w:rPr>
                <w:rFonts w:ascii="Arial" w:hAnsi="Arial" w:cs="Arial"/>
                <w:b/>
                <w:sz w:val="20"/>
              </w:rPr>
              <w:t xml:space="preserve"> </w:t>
            </w:r>
            <w:r w:rsidRPr="00CC4881">
              <w:rPr>
                <w:rFonts w:ascii="Arial" w:hAnsi="Arial" w:cs="Arial"/>
                <w:b/>
                <w:sz w:val="20"/>
              </w:rPr>
              <w:t xml:space="preserve">165 </w:t>
            </w:r>
          </w:p>
        </w:tc>
      </w:tr>
      <w:tr w:rsidR="00C120A0" w:rsidRPr="00A348A4" w14:paraId="62B62FFF" w14:textId="77777777" w:rsidTr="003A4D30">
        <w:tc>
          <w:tcPr>
            <w:tcW w:w="2410" w:type="dxa"/>
            <w:tcBorders>
              <w:top w:val="nil"/>
              <w:left w:val="single" w:sz="4" w:space="0" w:color="auto"/>
              <w:bottom w:val="nil"/>
            </w:tcBorders>
          </w:tcPr>
          <w:p w14:paraId="513E4230" w14:textId="77777777" w:rsidR="00C120A0" w:rsidRDefault="00C120A0" w:rsidP="00E255E5">
            <w:pPr>
              <w:ind w:right="209"/>
              <w:jc w:val="right"/>
              <w:rPr>
                <w:rFonts w:ascii="Arial" w:hAnsi="Arial" w:cs="Arial"/>
                <w:b/>
                <w:sz w:val="20"/>
              </w:rPr>
            </w:pPr>
            <w:r w:rsidRPr="00DF4DE5">
              <w:rPr>
                <w:rFonts w:ascii="Arial" w:hAnsi="Arial" w:cs="Arial"/>
                <w:b/>
                <w:sz w:val="20"/>
              </w:rPr>
              <w:t>Gloria</w:t>
            </w:r>
          </w:p>
          <w:p w14:paraId="5C7E001B" w14:textId="77777777" w:rsidR="00C603C9" w:rsidRPr="00DF4DE5" w:rsidRDefault="00C603C9" w:rsidP="006874B6">
            <w:pPr>
              <w:ind w:right="209"/>
              <w:rPr>
                <w:rFonts w:ascii="Arial" w:hAnsi="Arial" w:cs="Arial"/>
                <w:b/>
                <w:sz w:val="20"/>
              </w:rPr>
            </w:pPr>
          </w:p>
        </w:tc>
        <w:tc>
          <w:tcPr>
            <w:tcW w:w="4899" w:type="dxa"/>
            <w:gridSpan w:val="2"/>
            <w:tcBorders>
              <w:bottom w:val="nil"/>
            </w:tcBorders>
            <w:vAlign w:val="center"/>
          </w:tcPr>
          <w:p w14:paraId="18AA922B" w14:textId="088F05C3" w:rsidR="00C603C9" w:rsidRPr="00C95FEF" w:rsidRDefault="00927CD2" w:rsidP="00591B97">
            <w:pPr>
              <w:jc w:val="left"/>
              <w:rPr>
                <w:rFonts w:ascii="Arial" w:hAnsi="Arial" w:cs="Arial"/>
                <w:b/>
                <w:color w:val="FF0000"/>
                <w:sz w:val="20"/>
              </w:rPr>
            </w:pPr>
            <w:r>
              <w:rPr>
                <w:rFonts w:ascii="Arial" w:hAnsi="Arial" w:cs="Arial"/>
                <w:b/>
                <w:sz w:val="20"/>
              </w:rPr>
              <w:t xml:space="preserve">Gloria, </w:t>
            </w:r>
            <w:proofErr w:type="spellStart"/>
            <w:r>
              <w:rPr>
                <w:rFonts w:ascii="Arial" w:hAnsi="Arial" w:cs="Arial"/>
                <w:b/>
                <w:sz w:val="20"/>
              </w:rPr>
              <w:t>gloria</w:t>
            </w:r>
            <w:proofErr w:type="spellEnd"/>
            <w:r>
              <w:rPr>
                <w:rFonts w:ascii="Arial" w:hAnsi="Arial" w:cs="Arial"/>
                <w:b/>
                <w:sz w:val="20"/>
              </w:rPr>
              <w:t xml:space="preserve"> </w:t>
            </w:r>
            <w:r w:rsidR="00C95FEF">
              <w:rPr>
                <w:rFonts w:ascii="Arial" w:hAnsi="Arial" w:cs="Arial"/>
                <w:b/>
                <w:sz w:val="20"/>
              </w:rPr>
              <w:t xml:space="preserve">  </w:t>
            </w:r>
            <w:r w:rsidR="0070307B" w:rsidRPr="0070307B">
              <w:rPr>
                <w:rFonts w:ascii="Arial" w:hAnsi="Arial" w:cs="Arial"/>
                <w:color w:val="FF0000"/>
                <w:sz w:val="20"/>
              </w:rPr>
              <w:t>K/A</w:t>
            </w:r>
            <w:r w:rsidR="0070307B">
              <w:rPr>
                <w:rFonts w:ascii="Arial" w:hAnsi="Arial"/>
                <w:sz w:val="20"/>
              </w:rPr>
              <w:t xml:space="preserve"> </w:t>
            </w:r>
            <w:r>
              <w:rPr>
                <w:rFonts w:ascii="Arial" w:hAnsi="Arial"/>
                <w:b/>
                <w:sz w:val="20"/>
              </w:rPr>
              <w:t>173,1+2</w:t>
            </w:r>
            <w:r w:rsidR="00C95FEF">
              <w:rPr>
                <w:rFonts w:ascii="Arial" w:hAnsi="Arial"/>
                <w:b/>
                <w:sz w:val="20"/>
              </w:rPr>
              <w:t xml:space="preserve">   </w:t>
            </w:r>
            <w:r w:rsidR="009A0AD7">
              <w:rPr>
                <w:rFonts w:ascii="Arial" w:hAnsi="Arial" w:cs="Arial"/>
                <w:b/>
                <w:sz w:val="20"/>
              </w:rPr>
              <w:t>Preis und Ehre, 171</w:t>
            </w:r>
            <w:r w:rsidR="006874B6">
              <w:rPr>
                <w:rFonts w:ascii="Arial" w:hAnsi="Arial" w:cs="Arial"/>
                <w:b/>
                <w:sz w:val="20"/>
              </w:rPr>
              <w:t xml:space="preserve"> </w:t>
            </w:r>
            <w:r w:rsidR="00557A24">
              <w:rPr>
                <w:rFonts w:ascii="Arial" w:hAnsi="Arial" w:cs="Arial"/>
                <w:b/>
                <w:sz w:val="20"/>
              </w:rPr>
              <w:t xml:space="preserve">        </w:t>
            </w:r>
            <w:r w:rsidR="006874B6" w:rsidRPr="00591B97">
              <w:rPr>
                <w:rFonts w:ascii="Arial" w:hAnsi="Arial" w:cs="Arial"/>
                <w:b/>
                <w:sz w:val="20"/>
              </w:rPr>
              <w:t>G</w:t>
            </w:r>
            <w:r w:rsidR="00591B97" w:rsidRPr="00591B97">
              <w:rPr>
                <w:rFonts w:ascii="Arial" w:hAnsi="Arial" w:cs="Arial"/>
                <w:b/>
                <w:sz w:val="20"/>
              </w:rPr>
              <w:t>loria Ehre sei Gott</w:t>
            </w:r>
            <w:r w:rsidR="00591B97">
              <w:rPr>
                <w:rFonts w:ascii="Arial" w:hAnsi="Arial" w:cs="Arial"/>
                <w:bCs/>
                <w:sz w:val="20"/>
              </w:rPr>
              <w:t xml:space="preserve"> </w:t>
            </w:r>
            <w:r w:rsidR="00C603C9">
              <w:rPr>
                <w:rFonts w:ascii="Arial" w:hAnsi="Arial" w:cs="Arial"/>
                <w:b/>
                <w:sz w:val="20"/>
              </w:rPr>
              <w:t>169,1-3</w:t>
            </w:r>
            <w:r w:rsidR="00F419F6">
              <w:rPr>
                <w:rFonts w:ascii="Arial" w:hAnsi="Arial" w:cs="Arial"/>
                <w:b/>
                <w:sz w:val="20"/>
              </w:rPr>
              <w:t xml:space="preserve">         </w:t>
            </w:r>
          </w:p>
        </w:tc>
      </w:tr>
      <w:tr w:rsidR="00C95FEF" w:rsidRPr="00CB267F" w14:paraId="1B2E008B" w14:textId="77777777" w:rsidTr="003A4D30">
        <w:tc>
          <w:tcPr>
            <w:tcW w:w="2410" w:type="dxa"/>
            <w:tcBorders>
              <w:top w:val="nil"/>
              <w:left w:val="nil"/>
              <w:bottom w:val="nil"/>
            </w:tcBorders>
          </w:tcPr>
          <w:p w14:paraId="7010A4DF" w14:textId="77777777" w:rsidR="00BE490D" w:rsidRDefault="00BE490D" w:rsidP="00C67A28">
            <w:pPr>
              <w:ind w:right="209"/>
              <w:jc w:val="right"/>
              <w:rPr>
                <w:rFonts w:ascii="Arial" w:hAnsi="Arial" w:cs="Arial"/>
                <w:b/>
                <w:color w:val="FF0000"/>
                <w:sz w:val="22"/>
                <w:szCs w:val="22"/>
              </w:rPr>
            </w:pPr>
          </w:p>
          <w:p w14:paraId="025C2235" w14:textId="60A3340C" w:rsidR="00C95FEF" w:rsidRPr="00DF4DE5" w:rsidRDefault="00C95FEF" w:rsidP="00C67A28">
            <w:pPr>
              <w:ind w:right="209"/>
              <w:jc w:val="right"/>
              <w:rPr>
                <w:rFonts w:ascii="Arial" w:hAnsi="Arial" w:cs="Arial"/>
                <w:b/>
                <w:color w:val="FF0000"/>
                <w:sz w:val="22"/>
                <w:szCs w:val="22"/>
              </w:rPr>
            </w:pPr>
            <w:r w:rsidRPr="00DF4DE5">
              <w:rPr>
                <w:rFonts w:ascii="Arial" w:hAnsi="Arial" w:cs="Arial"/>
                <w:b/>
                <w:color w:val="FF0000"/>
                <w:sz w:val="22"/>
                <w:szCs w:val="22"/>
              </w:rPr>
              <w:t>Wortgottesdienst</w:t>
            </w:r>
            <w:r w:rsidRPr="00DF4DE5">
              <w:rPr>
                <w:rFonts w:ascii="Arial" w:hAnsi="Arial" w:cs="Arial"/>
                <w:color w:val="FF0000"/>
                <w:sz w:val="20"/>
              </w:rPr>
              <w:t xml:space="preserve"> </w:t>
            </w:r>
          </w:p>
        </w:tc>
        <w:tc>
          <w:tcPr>
            <w:tcW w:w="3402" w:type="dxa"/>
            <w:vAlign w:val="center"/>
          </w:tcPr>
          <w:p w14:paraId="2398F331" w14:textId="77777777" w:rsidR="00C95FEF" w:rsidRPr="00CB267F" w:rsidRDefault="00C95FEF" w:rsidP="00E255E5">
            <w:pPr>
              <w:ind w:left="-67"/>
              <w:jc w:val="left"/>
              <w:rPr>
                <w:rFonts w:ascii="Arial" w:hAnsi="Arial" w:cs="Arial"/>
                <w:b/>
                <w:sz w:val="20"/>
              </w:rPr>
            </w:pPr>
          </w:p>
        </w:tc>
        <w:tc>
          <w:tcPr>
            <w:tcW w:w="1497" w:type="dxa"/>
            <w:vAlign w:val="center"/>
          </w:tcPr>
          <w:p w14:paraId="3DB67186" w14:textId="77777777" w:rsidR="00C95FEF" w:rsidRPr="00CB267F" w:rsidRDefault="00C95FEF" w:rsidP="00E255E5">
            <w:pPr>
              <w:ind w:left="-67"/>
              <w:jc w:val="right"/>
              <w:rPr>
                <w:rFonts w:ascii="Arial" w:hAnsi="Arial" w:cs="Arial"/>
                <w:b/>
                <w:sz w:val="20"/>
              </w:rPr>
            </w:pPr>
          </w:p>
        </w:tc>
      </w:tr>
      <w:tr w:rsidR="00E255E5" w:rsidRPr="00CB267F" w14:paraId="38498701" w14:textId="77777777" w:rsidTr="003A4D30">
        <w:tc>
          <w:tcPr>
            <w:tcW w:w="2410" w:type="dxa"/>
            <w:tcBorders>
              <w:top w:val="nil"/>
              <w:left w:val="single" w:sz="4" w:space="0" w:color="auto"/>
              <w:bottom w:val="nil"/>
            </w:tcBorders>
          </w:tcPr>
          <w:p w14:paraId="4ED78653" w14:textId="77777777" w:rsidR="00E255E5" w:rsidRPr="00CB267F" w:rsidRDefault="006E44F5" w:rsidP="00E255E5">
            <w:pPr>
              <w:ind w:right="209"/>
              <w:jc w:val="right"/>
              <w:rPr>
                <w:rFonts w:ascii="Arial" w:hAnsi="Arial" w:cs="Arial"/>
                <w:sz w:val="20"/>
              </w:rPr>
            </w:pPr>
            <w:r>
              <w:rPr>
                <w:rFonts w:ascii="Arial" w:hAnsi="Arial" w:cs="Arial"/>
                <w:color w:val="FF0000"/>
                <w:sz w:val="20"/>
              </w:rPr>
              <w:t>1.</w:t>
            </w:r>
            <w:r w:rsidR="00E255E5" w:rsidRPr="00DF4DE5">
              <w:rPr>
                <w:rFonts w:ascii="Arial" w:hAnsi="Arial" w:cs="Arial"/>
                <w:color w:val="FF0000"/>
                <w:sz w:val="20"/>
              </w:rPr>
              <w:t>Lesung</w:t>
            </w:r>
          </w:p>
        </w:tc>
        <w:tc>
          <w:tcPr>
            <w:tcW w:w="3402" w:type="dxa"/>
            <w:vAlign w:val="center"/>
          </w:tcPr>
          <w:p w14:paraId="3D48EFF9" w14:textId="77777777" w:rsidR="00E255E5" w:rsidRPr="0007178E" w:rsidRDefault="006E44F5" w:rsidP="00E255E5">
            <w:pPr>
              <w:ind w:left="-67"/>
              <w:jc w:val="left"/>
              <w:rPr>
                <w:rFonts w:ascii="Arial" w:hAnsi="Arial" w:cs="Arial"/>
                <w:color w:val="FF0000"/>
                <w:sz w:val="20"/>
              </w:rPr>
            </w:pPr>
            <w:r>
              <w:rPr>
                <w:rFonts w:ascii="Arial" w:hAnsi="Arial" w:cs="Arial"/>
                <w:color w:val="FF0000"/>
                <w:sz w:val="20"/>
              </w:rPr>
              <w:t xml:space="preserve"> </w:t>
            </w:r>
            <w:proofErr w:type="spellStart"/>
            <w:r w:rsidR="00B84BF1" w:rsidRPr="00B84BF1">
              <w:rPr>
                <w:rFonts w:ascii="Arial" w:hAnsi="Arial" w:cs="Arial"/>
                <w:color w:val="FF0000"/>
                <w:sz w:val="20"/>
              </w:rPr>
              <w:t>Jes</w:t>
            </w:r>
            <w:proofErr w:type="spellEnd"/>
            <w:r w:rsidR="00B84BF1" w:rsidRPr="00B84BF1">
              <w:rPr>
                <w:rFonts w:ascii="Arial" w:hAnsi="Arial" w:cs="Arial"/>
                <w:color w:val="FF0000"/>
                <w:sz w:val="20"/>
              </w:rPr>
              <w:t xml:space="preserve"> 55, 10–11</w:t>
            </w:r>
          </w:p>
        </w:tc>
        <w:tc>
          <w:tcPr>
            <w:tcW w:w="1497" w:type="dxa"/>
            <w:vAlign w:val="center"/>
          </w:tcPr>
          <w:p w14:paraId="322B0AC9" w14:textId="77777777" w:rsidR="00E255E5" w:rsidRPr="00CB267F" w:rsidRDefault="00E255E5" w:rsidP="00E255E5">
            <w:pPr>
              <w:ind w:left="-67"/>
              <w:jc w:val="right"/>
              <w:rPr>
                <w:rFonts w:ascii="Arial" w:hAnsi="Arial" w:cs="Arial"/>
                <w:b/>
                <w:sz w:val="20"/>
              </w:rPr>
            </w:pPr>
          </w:p>
        </w:tc>
      </w:tr>
      <w:tr w:rsidR="006E44F5" w:rsidRPr="00AE51F1" w14:paraId="32E6A09F" w14:textId="77777777" w:rsidTr="0074533C">
        <w:tc>
          <w:tcPr>
            <w:tcW w:w="2410" w:type="dxa"/>
            <w:tcBorders>
              <w:top w:val="nil"/>
              <w:left w:val="single" w:sz="4" w:space="0" w:color="auto"/>
              <w:bottom w:val="nil"/>
            </w:tcBorders>
          </w:tcPr>
          <w:p w14:paraId="77CCFDDD" w14:textId="77777777" w:rsidR="006E44F5" w:rsidRPr="00C95FEF" w:rsidRDefault="006E44F5" w:rsidP="00E255E5">
            <w:pPr>
              <w:ind w:right="209"/>
              <w:jc w:val="right"/>
              <w:rPr>
                <w:rFonts w:ascii="Arial" w:hAnsi="Arial" w:cs="Arial"/>
                <w:b/>
                <w:sz w:val="20"/>
              </w:rPr>
            </w:pPr>
            <w:r w:rsidRPr="00C95FEF">
              <w:rPr>
                <w:rFonts w:ascii="Arial" w:hAnsi="Arial" w:cs="Arial"/>
                <w:b/>
                <w:sz w:val="20"/>
              </w:rPr>
              <w:t>Antwortpsalm</w:t>
            </w:r>
          </w:p>
          <w:p w14:paraId="0E33F296" w14:textId="77777777" w:rsidR="006E44F5" w:rsidRDefault="006E44F5" w:rsidP="006E44F5">
            <w:pPr>
              <w:ind w:right="209"/>
              <w:jc w:val="right"/>
              <w:rPr>
                <w:rFonts w:ascii="Arial" w:hAnsi="Arial" w:cs="Arial"/>
                <w:color w:val="FF0000"/>
                <w:sz w:val="20"/>
              </w:rPr>
            </w:pPr>
            <w:r>
              <w:rPr>
                <w:rFonts w:ascii="Arial" w:hAnsi="Arial" w:cs="Arial"/>
                <w:color w:val="FF0000"/>
                <w:sz w:val="20"/>
              </w:rPr>
              <w:t xml:space="preserve">alternativ </w:t>
            </w:r>
            <w:r w:rsidRPr="00C95FEF">
              <w:rPr>
                <w:rFonts w:ascii="Arial" w:hAnsi="Arial" w:cs="Arial"/>
                <w:b/>
                <w:sz w:val="20"/>
              </w:rPr>
              <w:t>Lied</w:t>
            </w:r>
          </w:p>
        </w:tc>
        <w:tc>
          <w:tcPr>
            <w:tcW w:w="4899" w:type="dxa"/>
            <w:gridSpan w:val="2"/>
            <w:vAlign w:val="center"/>
          </w:tcPr>
          <w:p w14:paraId="2D136E19" w14:textId="27D71959" w:rsidR="00591B97" w:rsidRDefault="00591B97" w:rsidP="00C34ABD">
            <w:pPr>
              <w:ind w:left="-67"/>
              <w:jc w:val="left"/>
              <w:rPr>
                <w:rFonts w:ascii="Arial" w:hAnsi="Arial" w:cs="Arial"/>
                <w:b/>
                <w:sz w:val="20"/>
              </w:rPr>
            </w:pPr>
            <w:r>
              <w:rPr>
                <w:rFonts w:ascii="Arial" w:hAnsi="Arial" w:cs="Arial"/>
                <w:b/>
                <w:sz w:val="20"/>
              </w:rPr>
              <w:t xml:space="preserve">Selig der Mensch der seine        </w:t>
            </w:r>
            <w:r w:rsidRPr="00591B97">
              <w:rPr>
                <w:rFonts w:ascii="Arial" w:hAnsi="Arial" w:cs="Arial"/>
                <w:bCs/>
                <w:color w:val="FF0000"/>
                <w:sz w:val="20"/>
              </w:rPr>
              <w:t xml:space="preserve"> </w:t>
            </w:r>
            <w:proofErr w:type="spellStart"/>
            <w:r w:rsidRPr="00591B97">
              <w:rPr>
                <w:rFonts w:ascii="Arial" w:hAnsi="Arial" w:cs="Arial"/>
                <w:bCs/>
                <w:color w:val="FF0000"/>
                <w:sz w:val="20"/>
              </w:rPr>
              <w:t>IV.Ton</w:t>
            </w:r>
            <w:proofErr w:type="spellEnd"/>
            <w:r w:rsidRPr="00591B97">
              <w:rPr>
                <w:rFonts w:ascii="Arial" w:hAnsi="Arial" w:cs="Arial"/>
                <w:bCs/>
                <w:color w:val="FF0000"/>
                <w:sz w:val="20"/>
              </w:rPr>
              <w:t xml:space="preserve"> / A</w:t>
            </w:r>
            <w:r w:rsidRPr="00591B97">
              <w:rPr>
                <w:rFonts w:ascii="Arial" w:hAnsi="Arial" w:cs="Arial"/>
                <w:b/>
                <w:color w:val="FF0000"/>
                <w:sz w:val="20"/>
              </w:rPr>
              <w:t xml:space="preserve">   </w:t>
            </w:r>
            <w:r>
              <w:rPr>
                <w:rFonts w:ascii="Arial" w:hAnsi="Arial" w:cs="Arial"/>
                <w:b/>
                <w:sz w:val="20"/>
              </w:rPr>
              <w:t>31,1</w:t>
            </w:r>
          </w:p>
          <w:p w14:paraId="79EE1C29" w14:textId="7F4FA254" w:rsidR="00DF355A" w:rsidRDefault="00C34ABD" w:rsidP="00C34ABD">
            <w:pPr>
              <w:ind w:left="-67"/>
              <w:jc w:val="left"/>
              <w:rPr>
                <w:rFonts w:ascii="Arial" w:hAnsi="Arial" w:cs="Arial"/>
                <w:b/>
                <w:sz w:val="20"/>
              </w:rPr>
            </w:pPr>
            <w:r>
              <w:rPr>
                <w:rFonts w:ascii="Arial" w:hAnsi="Arial" w:cs="Arial"/>
                <w:b/>
                <w:sz w:val="20"/>
              </w:rPr>
              <w:t>Gott hat dich gesegnet</w:t>
            </w:r>
            <w:r w:rsidR="00545B42">
              <w:rPr>
                <w:rFonts w:ascii="Arial" w:hAnsi="Arial" w:cs="Arial"/>
                <w:b/>
                <w:sz w:val="20"/>
              </w:rPr>
              <w:t xml:space="preserve"> </w:t>
            </w:r>
            <w:r w:rsidR="00F419F6">
              <w:rPr>
                <w:rFonts w:ascii="Arial" w:hAnsi="Arial" w:cs="Arial"/>
                <w:color w:val="FF0000"/>
                <w:sz w:val="20"/>
              </w:rPr>
              <w:t xml:space="preserve">Liedblatt            </w:t>
            </w:r>
            <w:r w:rsidR="00A30296">
              <w:rPr>
                <w:rFonts w:ascii="Arial" w:hAnsi="Arial" w:cs="Arial"/>
                <w:b/>
                <w:sz w:val="20"/>
              </w:rPr>
              <w:t xml:space="preserve"> </w:t>
            </w:r>
            <w:r w:rsidR="00FB2CBB">
              <w:rPr>
                <w:rFonts w:ascii="Arial" w:hAnsi="Arial" w:cs="Arial"/>
                <w:color w:val="FF0000"/>
                <w:sz w:val="20"/>
              </w:rPr>
              <w:t>K/A</w:t>
            </w:r>
            <w:r w:rsidR="00855CEF">
              <w:rPr>
                <w:rFonts w:ascii="Arial" w:hAnsi="Arial" w:cs="Arial"/>
                <w:b/>
                <w:sz w:val="20"/>
              </w:rPr>
              <w:t xml:space="preserve">  </w:t>
            </w:r>
            <w:r>
              <w:rPr>
                <w:rFonts w:ascii="Arial" w:hAnsi="Arial" w:cs="Arial"/>
                <w:b/>
                <w:sz w:val="20"/>
              </w:rPr>
              <w:t>43</w:t>
            </w:r>
            <w:r w:rsidR="0025689E">
              <w:rPr>
                <w:rFonts w:ascii="Arial" w:hAnsi="Arial" w:cs="Arial"/>
                <w:b/>
                <w:sz w:val="20"/>
              </w:rPr>
              <w:t>,</w:t>
            </w:r>
            <w:r w:rsidR="00545B42">
              <w:rPr>
                <w:rFonts w:ascii="Arial" w:hAnsi="Arial" w:cs="Arial"/>
                <w:b/>
                <w:sz w:val="20"/>
              </w:rPr>
              <w:t>1</w:t>
            </w:r>
          </w:p>
          <w:p w14:paraId="3EBB4F86" w14:textId="77777777" w:rsidR="00C95FEF" w:rsidRPr="00AE51F1" w:rsidRDefault="00A30296" w:rsidP="00F419F6">
            <w:pPr>
              <w:ind w:left="-67"/>
              <w:jc w:val="left"/>
              <w:rPr>
                <w:rFonts w:ascii="Arial" w:hAnsi="Arial" w:cs="Arial"/>
                <w:b/>
                <w:sz w:val="20"/>
              </w:rPr>
            </w:pPr>
            <w:r>
              <w:rPr>
                <w:rFonts w:ascii="Arial" w:hAnsi="Arial" w:cs="Arial"/>
                <w:b/>
                <w:sz w:val="20"/>
              </w:rPr>
              <w:t>He</w:t>
            </w:r>
            <w:r w:rsidR="00C95FEF">
              <w:rPr>
                <w:rFonts w:ascii="Arial" w:hAnsi="Arial" w:cs="Arial"/>
                <w:b/>
                <w:sz w:val="20"/>
              </w:rPr>
              <w:t xml:space="preserve">rr, wir hören auf dein Wort    </w:t>
            </w:r>
            <w:r w:rsidR="00F419F6">
              <w:rPr>
                <w:rFonts w:ascii="Arial" w:hAnsi="Arial" w:cs="Arial"/>
                <w:b/>
                <w:sz w:val="20"/>
              </w:rPr>
              <w:t xml:space="preserve">                  </w:t>
            </w:r>
            <w:r w:rsidR="00CC4881">
              <w:rPr>
                <w:rFonts w:ascii="Arial" w:hAnsi="Arial" w:cs="Arial"/>
                <w:b/>
                <w:sz w:val="20"/>
              </w:rPr>
              <w:t xml:space="preserve"> </w:t>
            </w:r>
            <w:r w:rsidR="00C34ABD">
              <w:rPr>
                <w:rFonts w:ascii="Arial" w:hAnsi="Arial" w:cs="Arial"/>
                <w:b/>
                <w:sz w:val="20"/>
              </w:rPr>
              <w:t>4</w:t>
            </w:r>
            <w:r>
              <w:rPr>
                <w:rFonts w:ascii="Arial" w:hAnsi="Arial" w:cs="Arial"/>
                <w:b/>
                <w:sz w:val="20"/>
              </w:rPr>
              <w:t>49,1+2</w:t>
            </w:r>
            <w:r w:rsidR="00C95FEF">
              <w:rPr>
                <w:rFonts w:ascii="Arial" w:hAnsi="Arial" w:cs="Arial"/>
                <w:b/>
                <w:color w:val="FF0000"/>
                <w:sz w:val="20"/>
              </w:rPr>
              <w:t xml:space="preserve">         </w:t>
            </w:r>
          </w:p>
        </w:tc>
      </w:tr>
      <w:tr w:rsidR="000842EE" w:rsidRPr="00AE51F1" w14:paraId="37E988C4" w14:textId="77777777" w:rsidTr="0074533C">
        <w:tc>
          <w:tcPr>
            <w:tcW w:w="2410" w:type="dxa"/>
            <w:tcBorders>
              <w:top w:val="nil"/>
              <w:left w:val="single" w:sz="4" w:space="0" w:color="auto"/>
              <w:bottom w:val="nil"/>
            </w:tcBorders>
          </w:tcPr>
          <w:p w14:paraId="54ACBE8A" w14:textId="77777777" w:rsidR="000842EE" w:rsidRPr="00B84BF1" w:rsidRDefault="000842EE" w:rsidP="00E255E5">
            <w:pPr>
              <w:ind w:right="209"/>
              <w:jc w:val="right"/>
              <w:rPr>
                <w:rFonts w:ascii="Arial" w:hAnsi="Arial" w:cs="Arial"/>
                <w:color w:val="FF0000"/>
                <w:sz w:val="20"/>
              </w:rPr>
            </w:pPr>
            <w:r w:rsidRPr="00B84BF1">
              <w:rPr>
                <w:rFonts w:ascii="Arial" w:hAnsi="Arial" w:cs="Arial"/>
                <w:color w:val="FF0000"/>
                <w:sz w:val="20"/>
              </w:rPr>
              <w:t>2. Lesung</w:t>
            </w:r>
          </w:p>
        </w:tc>
        <w:tc>
          <w:tcPr>
            <w:tcW w:w="4899" w:type="dxa"/>
            <w:gridSpan w:val="2"/>
            <w:vAlign w:val="center"/>
          </w:tcPr>
          <w:p w14:paraId="0216989E" w14:textId="2619F61E" w:rsidR="000842EE" w:rsidRPr="00B84BF1" w:rsidRDefault="00B84BF1" w:rsidP="00C34ABD">
            <w:pPr>
              <w:ind w:left="-67"/>
              <w:jc w:val="left"/>
              <w:rPr>
                <w:rFonts w:ascii="Arial" w:hAnsi="Arial" w:cs="Arial"/>
                <w:color w:val="FF0000"/>
                <w:sz w:val="20"/>
              </w:rPr>
            </w:pPr>
            <w:proofErr w:type="spellStart"/>
            <w:r w:rsidRPr="00B84BF1">
              <w:rPr>
                <w:rFonts w:ascii="Arial" w:hAnsi="Arial" w:cs="Arial"/>
                <w:color w:val="FF0000"/>
                <w:sz w:val="20"/>
              </w:rPr>
              <w:t>Röm</w:t>
            </w:r>
            <w:proofErr w:type="spellEnd"/>
            <w:r w:rsidRPr="00B84BF1">
              <w:rPr>
                <w:rFonts w:ascii="Arial" w:hAnsi="Arial" w:cs="Arial"/>
                <w:color w:val="FF0000"/>
                <w:sz w:val="20"/>
              </w:rPr>
              <w:t xml:space="preserve"> 8, 18–23</w:t>
            </w:r>
            <w:r w:rsidR="00BC7C46">
              <w:rPr>
                <w:rFonts w:ascii="Arial" w:hAnsi="Arial" w:cs="Arial"/>
                <w:color w:val="FF0000"/>
                <w:sz w:val="20"/>
              </w:rPr>
              <w:t xml:space="preserve"> </w:t>
            </w:r>
          </w:p>
        </w:tc>
      </w:tr>
      <w:tr w:rsidR="00BA50CE" w:rsidRPr="00CB267F" w14:paraId="2C2754AE" w14:textId="77777777" w:rsidTr="00807F4D">
        <w:trPr>
          <w:trHeight w:val="158"/>
        </w:trPr>
        <w:tc>
          <w:tcPr>
            <w:tcW w:w="2410" w:type="dxa"/>
            <w:tcBorders>
              <w:top w:val="nil"/>
              <w:left w:val="single" w:sz="4" w:space="0" w:color="auto"/>
              <w:bottom w:val="nil"/>
            </w:tcBorders>
          </w:tcPr>
          <w:p w14:paraId="153096DB" w14:textId="77777777" w:rsidR="00C603C9" w:rsidRPr="00CB267F" w:rsidRDefault="0016774B" w:rsidP="00C95FEF">
            <w:pPr>
              <w:ind w:right="209"/>
              <w:jc w:val="center"/>
              <w:rPr>
                <w:rFonts w:ascii="Arial" w:hAnsi="Arial" w:cs="Arial"/>
                <w:sz w:val="18"/>
                <w:szCs w:val="18"/>
              </w:rPr>
            </w:pPr>
            <w:r>
              <w:rPr>
                <w:rFonts w:ascii="Arial" w:hAnsi="Arial" w:cs="Arial"/>
                <w:b/>
                <w:sz w:val="20"/>
              </w:rPr>
              <w:t>Hal</w:t>
            </w:r>
            <w:r w:rsidR="006F66F9">
              <w:rPr>
                <w:rFonts w:ascii="Arial" w:hAnsi="Arial" w:cs="Arial"/>
                <w:b/>
                <w:sz w:val="20"/>
              </w:rPr>
              <w:t>leluja</w:t>
            </w:r>
            <w:r w:rsidR="00DF4DE5" w:rsidRPr="00DF4DE5">
              <w:rPr>
                <w:rFonts w:ascii="Arial" w:hAnsi="Arial" w:cs="Arial"/>
                <w:b/>
                <w:sz w:val="20"/>
              </w:rPr>
              <w:t xml:space="preserve"> </w:t>
            </w:r>
            <w:r w:rsidR="00DF4DE5">
              <w:rPr>
                <w:rFonts w:ascii="Arial" w:hAnsi="Arial" w:cs="Arial"/>
                <w:sz w:val="18"/>
                <w:szCs w:val="18"/>
              </w:rPr>
              <w:t>v</w:t>
            </w:r>
            <w:r w:rsidR="00855CEF">
              <w:rPr>
                <w:rFonts w:ascii="Arial" w:hAnsi="Arial" w:cs="Arial"/>
                <w:sz w:val="18"/>
                <w:szCs w:val="18"/>
              </w:rPr>
              <w:t xml:space="preserve">. / n. dem </w:t>
            </w:r>
            <w:r w:rsidR="00DF4DE5">
              <w:rPr>
                <w:rFonts w:ascii="Arial" w:hAnsi="Arial" w:cs="Arial"/>
                <w:sz w:val="18"/>
                <w:szCs w:val="18"/>
              </w:rPr>
              <w:t>Ev.</w:t>
            </w:r>
          </w:p>
        </w:tc>
        <w:tc>
          <w:tcPr>
            <w:tcW w:w="4899" w:type="dxa"/>
            <w:gridSpan w:val="2"/>
            <w:vAlign w:val="center"/>
          </w:tcPr>
          <w:p w14:paraId="04181D43" w14:textId="0F874459" w:rsidR="00C603C9" w:rsidRPr="00557A24" w:rsidRDefault="00591B97" w:rsidP="00812D22">
            <w:pPr>
              <w:ind w:left="-67"/>
              <w:jc w:val="left"/>
              <w:rPr>
                <w:rFonts w:ascii="Arial" w:hAnsi="Arial" w:cs="Arial"/>
                <w:b/>
                <w:sz w:val="20"/>
              </w:rPr>
            </w:pPr>
            <w:r>
              <w:rPr>
                <w:rFonts w:ascii="Arial" w:hAnsi="Arial" w:cs="Arial"/>
                <w:color w:val="FF0000"/>
                <w:sz w:val="20"/>
              </w:rPr>
              <w:t xml:space="preserve">                                                      </w:t>
            </w:r>
            <w:r w:rsidR="00C95FEF" w:rsidRPr="00C603C9">
              <w:rPr>
                <w:rFonts w:ascii="Arial" w:hAnsi="Arial" w:cs="Arial"/>
                <w:b/>
                <w:sz w:val="20"/>
              </w:rPr>
              <w:t>483,5</w:t>
            </w:r>
            <w:r w:rsidR="00C95FEF">
              <w:rPr>
                <w:rFonts w:ascii="Arial" w:hAnsi="Arial" w:cs="Arial"/>
                <w:b/>
                <w:sz w:val="20"/>
              </w:rPr>
              <w:t xml:space="preserve"> </w:t>
            </w:r>
            <w:r w:rsidR="00FB2CBB">
              <w:rPr>
                <w:rFonts w:ascii="Arial" w:hAnsi="Arial" w:cs="Arial"/>
                <w:color w:val="FF0000"/>
                <w:sz w:val="20"/>
              </w:rPr>
              <w:t>K/A</w:t>
            </w:r>
            <w:r w:rsidR="00134B92">
              <w:rPr>
                <w:rFonts w:ascii="Arial" w:hAnsi="Arial" w:cs="Arial"/>
                <w:b/>
                <w:sz w:val="20"/>
              </w:rPr>
              <w:t xml:space="preserve">  </w:t>
            </w:r>
            <w:r w:rsidR="00AE51F1">
              <w:rPr>
                <w:rFonts w:ascii="Arial" w:hAnsi="Arial" w:cs="Arial"/>
                <w:b/>
                <w:sz w:val="20"/>
              </w:rPr>
              <w:t>17</w:t>
            </w:r>
            <w:r w:rsidR="003553ED">
              <w:rPr>
                <w:rFonts w:ascii="Arial" w:hAnsi="Arial" w:cs="Arial"/>
                <w:b/>
                <w:sz w:val="20"/>
              </w:rPr>
              <w:t>5</w:t>
            </w:r>
            <w:r w:rsidR="009D7406">
              <w:rPr>
                <w:rFonts w:ascii="Arial" w:hAnsi="Arial" w:cs="Arial"/>
                <w:b/>
                <w:sz w:val="20"/>
              </w:rPr>
              <w:t>,</w:t>
            </w:r>
            <w:r w:rsidR="00545B42">
              <w:rPr>
                <w:rFonts w:ascii="Arial" w:hAnsi="Arial" w:cs="Arial"/>
                <w:b/>
                <w:sz w:val="20"/>
              </w:rPr>
              <w:t>1</w:t>
            </w:r>
            <w:r w:rsidR="00C95FEF">
              <w:rPr>
                <w:rFonts w:ascii="Arial" w:hAnsi="Arial" w:cs="Arial"/>
                <w:b/>
                <w:sz w:val="20"/>
              </w:rPr>
              <w:t xml:space="preserve">   </w:t>
            </w:r>
          </w:p>
        </w:tc>
      </w:tr>
      <w:tr w:rsidR="00E255E5" w:rsidRPr="00CB267F" w14:paraId="1EC49956" w14:textId="77777777" w:rsidTr="003A4D30">
        <w:tc>
          <w:tcPr>
            <w:tcW w:w="2410" w:type="dxa"/>
            <w:tcBorders>
              <w:top w:val="nil"/>
              <w:left w:val="single" w:sz="4" w:space="0" w:color="auto"/>
              <w:bottom w:val="nil"/>
            </w:tcBorders>
          </w:tcPr>
          <w:p w14:paraId="7BE859AB" w14:textId="77777777" w:rsidR="00E255E5" w:rsidRPr="00DF4DE5" w:rsidRDefault="00E255E5" w:rsidP="00FF6952">
            <w:pPr>
              <w:ind w:right="209"/>
              <w:jc w:val="right"/>
              <w:rPr>
                <w:rFonts w:ascii="Arial" w:hAnsi="Arial" w:cs="Arial"/>
                <w:color w:val="FF0000"/>
                <w:sz w:val="20"/>
              </w:rPr>
            </w:pPr>
            <w:r w:rsidRPr="00DF4DE5">
              <w:rPr>
                <w:rFonts w:ascii="Arial" w:hAnsi="Arial" w:cs="Arial"/>
                <w:color w:val="FF0000"/>
                <w:sz w:val="20"/>
              </w:rPr>
              <w:t>Evangelium</w:t>
            </w:r>
            <w:r w:rsidR="000842EE">
              <w:rPr>
                <w:rFonts w:ascii="Arial" w:hAnsi="Arial" w:cs="Arial"/>
                <w:color w:val="FF0000"/>
                <w:sz w:val="20"/>
              </w:rPr>
              <w:t>, Predigt</w:t>
            </w:r>
          </w:p>
        </w:tc>
        <w:tc>
          <w:tcPr>
            <w:tcW w:w="3402" w:type="dxa"/>
            <w:vAlign w:val="center"/>
          </w:tcPr>
          <w:p w14:paraId="1BC4F9BF" w14:textId="77777777" w:rsidR="00E255E5" w:rsidRPr="0069148D" w:rsidRDefault="00B84BF1" w:rsidP="00634339">
            <w:pPr>
              <w:jc w:val="left"/>
              <w:rPr>
                <w:rFonts w:ascii="Arial" w:hAnsi="Arial" w:cs="Arial"/>
                <w:color w:val="FF0000"/>
                <w:sz w:val="20"/>
              </w:rPr>
            </w:pPr>
            <w:proofErr w:type="spellStart"/>
            <w:r w:rsidRPr="00B84BF1">
              <w:rPr>
                <w:rFonts w:ascii="Arial" w:hAnsi="Arial" w:cs="Arial"/>
                <w:color w:val="FF0000"/>
                <w:sz w:val="20"/>
              </w:rPr>
              <w:t>Mt</w:t>
            </w:r>
            <w:proofErr w:type="spellEnd"/>
            <w:r w:rsidRPr="00B84BF1">
              <w:rPr>
                <w:rFonts w:ascii="Arial" w:hAnsi="Arial" w:cs="Arial"/>
                <w:color w:val="FF0000"/>
                <w:sz w:val="20"/>
              </w:rPr>
              <w:t xml:space="preserve"> 13,1-23</w:t>
            </w:r>
          </w:p>
        </w:tc>
        <w:tc>
          <w:tcPr>
            <w:tcW w:w="1497" w:type="dxa"/>
            <w:vAlign w:val="center"/>
          </w:tcPr>
          <w:p w14:paraId="6EADDB57" w14:textId="77777777" w:rsidR="00E255E5" w:rsidRPr="00CB267F" w:rsidRDefault="00E255E5" w:rsidP="00E255E5">
            <w:pPr>
              <w:ind w:left="-67"/>
              <w:jc w:val="right"/>
              <w:rPr>
                <w:rFonts w:ascii="Arial" w:hAnsi="Arial" w:cs="Arial"/>
                <w:b/>
                <w:sz w:val="20"/>
              </w:rPr>
            </w:pPr>
          </w:p>
        </w:tc>
      </w:tr>
      <w:tr w:rsidR="00E255E5" w:rsidRPr="00CB267F" w14:paraId="09E1C782" w14:textId="77777777" w:rsidTr="003A4D30">
        <w:tc>
          <w:tcPr>
            <w:tcW w:w="2410" w:type="dxa"/>
            <w:tcBorders>
              <w:top w:val="nil"/>
              <w:left w:val="single" w:sz="4" w:space="0" w:color="auto"/>
              <w:bottom w:val="nil"/>
            </w:tcBorders>
          </w:tcPr>
          <w:p w14:paraId="3464FF61" w14:textId="667ABE5C" w:rsidR="00C603C9" w:rsidRPr="001A75E3" w:rsidRDefault="000C4AB7" w:rsidP="00591B97">
            <w:pPr>
              <w:ind w:right="209"/>
              <w:jc w:val="right"/>
              <w:rPr>
                <w:rFonts w:ascii="Arial" w:hAnsi="Arial" w:cs="Arial"/>
                <w:color w:val="FF0000"/>
                <w:sz w:val="20"/>
              </w:rPr>
            </w:pPr>
            <w:r>
              <w:rPr>
                <w:rFonts w:ascii="Arial" w:hAnsi="Arial" w:cs="Arial"/>
                <w:color w:val="FF0000"/>
                <w:sz w:val="20"/>
              </w:rPr>
              <w:t>Glaubensbekenntnis</w:t>
            </w:r>
          </w:p>
        </w:tc>
        <w:tc>
          <w:tcPr>
            <w:tcW w:w="4899" w:type="dxa"/>
            <w:gridSpan w:val="2"/>
            <w:tcBorders>
              <w:bottom w:val="nil"/>
            </w:tcBorders>
            <w:vAlign w:val="center"/>
          </w:tcPr>
          <w:p w14:paraId="76B49C6C" w14:textId="1B6FE82E" w:rsidR="00C603C9" w:rsidRPr="00591B97" w:rsidRDefault="00545B42" w:rsidP="00812D22">
            <w:pPr>
              <w:jc w:val="left"/>
              <w:rPr>
                <w:rFonts w:ascii="Arial" w:hAnsi="Arial" w:cs="Arial"/>
                <w:b/>
                <w:sz w:val="20"/>
              </w:rPr>
            </w:pPr>
            <w:r w:rsidRPr="00545B42">
              <w:rPr>
                <w:rFonts w:ascii="Arial" w:hAnsi="Arial" w:cs="Arial"/>
                <w:color w:val="FF0000"/>
                <w:sz w:val="20"/>
              </w:rPr>
              <w:t>sprechen oder</w:t>
            </w:r>
            <w:r w:rsidR="00557A24">
              <w:rPr>
                <w:rFonts w:ascii="Arial" w:hAnsi="Arial" w:cs="Arial"/>
                <w:sz w:val="20"/>
              </w:rPr>
              <w:t xml:space="preserve">  </w:t>
            </w:r>
            <w:r w:rsidR="00591B97">
              <w:rPr>
                <w:rFonts w:ascii="Arial" w:hAnsi="Arial" w:cs="Arial"/>
                <w:sz w:val="20"/>
              </w:rPr>
              <w:t xml:space="preserve">   </w:t>
            </w:r>
            <w:r w:rsidRPr="00545B42">
              <w:rPr>
                <w:rFonts w:ascii="Arial" w:hAnsi="Arial" w:cs="Arial"/>
                <w:b/>
                <w:sz w:val="20"/>
              </w:rPr>
              <w:t>Wir glauben Gott</w:t>
            </w:r>
            <w:r w:rsidR="00C603C9">
              <w:rPr>
                <w:rFonts w:ascii="Arial" w:hAnsi="Arial" w:cs="Arial"/>
                <w:b/>
                <w:sz w:val="20"/>
              </w:rPr>
              <w:t xml:space="preserve">   </w:t>
            </w:r>
            <w:r w:rsidR="00C95FEF">
              <w:rPr>
                <w:rFonts w:ascii="Arial" w:hAnsi="Arial" w:cs="Arial"/>
                <w:b/>
                <w:sz w:val="20"/>
              </w:rPr>
              <w:t xml:space="preserve">           </w:t>
            </w:r>
            <w:r>
              <w:rPr>
                <w:rFonts w:ascii="Arial" w:hAnsi="Arial" w:cs="Arial"/>
                <w:b/>
                <w:sz w:val="20"/>
              </w:rPr>
              <w:t>355,1-5</w:t>
            </w:r>
          </w:p>
        </w:tc>
      </w:tr>
      <w:tr w:rsidR="0068346D" w:rsidRPr="00CB267F" w14:paraId="195118BF" w14:textId="77777777" w:rsidTr="00C6268F">
        <w:tc>
          <w:tcPr>
            <w:tcW w:w="2410" w:type="dxa"/>
            <w:tcBorders>
              <w:top w:val="nil"/>
              <w:left w:val="single" w:sz="4" w:space="0" w:color="auto"/>
              <w:bottom w:val="nil"/>
            </w:tcBorders>
          </w:tcPr>
          <w:p w14:paraId="35AF8BD6" w14:textId="77777777" w:rsidR="0068346D" w:rsidRPr="00DF4DE5" w:rsidRDefault="0068346D" w:rsidP="0068346D">
            <w:pPr>
              <w:tabs>
                <w:tab w:val="clear" w:pos="1702"/>
                <w:tab w:val="left" w:pos="2126"/>
              </w:tabs>
              <w:ind w:right="209"/>
              <w:jc w:val="right"/>
              <w:rPr>
                <w:rFonts w:ascii="Arial" w:hAnsi="Arial" w:cs="Arial"/>
                <w:color w:val="FF0000"/>
                <w:sz w:val="20"/>
              </w:rPr>
            </w:pPr>
            <w:r w:rsidRPr="00DF4DE5">
              <w:rPr>
                <w:rFonts w:ascii="Arial" w:hAnsi="Arial" w:cs="Arial"/>
                <w:color w:val="FF0000"/>
                <w:sz w:val="20"/>
              </w:rPr>
              <w:t>Fürbitten</w:t>
            </w:r>
          </w:p>
        </w:tc>
        <w:tc>
          <w:tcPr>
            <w:tcW w:w="4899" w:type="dxa"/>
            <w:gridSpan w:val="2"/>
            <w:vAlign w:val="center"/>
          </w:tcPr>
          <w:p w14:paraId="2A9460C4" w14:textId="77777777" w:rsidR="003F7162" w:rsidRPr="00BC7C46" w:rsidRDefault="00C603C9" w:rsidP="00812D22">
            <w:pPr>
              <w:jc w:val="left"/>
              <w:rPr>
                <w:rFonts w:ascii="Arial" w:hAnsi="Arial" w:cs="Arial"/>
                <w:color w:val="FF0000"/>
                <w:sz w:val="18"/>
                <w:szCs w:val="18"/>
              </w:rPr>
            </w:pPr>
            <w:r>
              <w:rPr>
                <w:rFonts w:ascii="Arial" w:hAnsi="Arial" w:cs="Arial"/>
                <w:b/>
                <w:sz w:val="20"/>
              </w:rPr>
              <w:t xml:space="preserve"> </w:t>
            </w:r>
          </w:p>
        </w:tc>
      </w:tr>
      <w:tr w:rsidR="0068346D" w:rsidRPr="00CB267F" w14:paraId="00F9D035" w14:textId="77777777" w:rsidTr="003A4D30">
        <w:tc>
          <w:tcPr>
            <w:tcW w:w="2410" w:type="dxa"/>
            <w:tcBorders>
              <w:top w:val="nil"/>
              <w:left w:val="nil"/>
              <w:bottom w:val="single" w:sz="4" w:space="0" w:color="auto"/>
            </w:tcBorders>
          </w:tcPr>
          <w:p w14:paraId="5CA65523" w14:textId="77777777" w:rsidR="00BE490D" w:rsidRDefault="00BE490D" w:rsidP="0068346D">
            <w:pPr>
              <w:ind w:right="209"/>
              <w:rPr>
                <w:rFonts w:ascii="Arial" w:hAnsi="Arial" w:cs="Arial"/>
                <w:b/>
                <w:sz w:val="22"/>
                <w:szCs w:val="22"/>
              </w:rPr>
            </w:pPr>
          </w:p>
          <w:p w14:paraId="572F0D2F" w14:textId="52E2AA26" w:rsidR="0068346D" w:rsidRPr="00CB267F" w:rsidRDefault="0068346D" w:rsidP="0068346D">
            <w:pPr>
              <w:ind w:right="209"/>
              <w:rPr>
                <w:rFonts w:ascii="Arial" w:hAnsi="Arial" w:cs="Arial"/>
                <w:b/>
                <w:smallCaps/>
                <w:sz w:val="22"/>
              </w:rPr>
            </w:pPr>
            <w:r w:rsidRPr="00C67A28">
              <w:rPr>
                <w:rFonts w:ascii="Arial" w:hAnsi="Arial" w:cs="Arial"/>
                <w:b/>
                <w:sz w:val="22"/>
                <w:szCs w:val="22"/>
              </w:rPr>
              <w:t>Eucharistiefeier</w:t>
            </w:r>
          </w:p>
        </w:tc>
        <w:tc>
          <w:tcPr>
            <w:tcW w:w="3402" w:type="dxa"/>
            <w:tcBorders>
              <w:bottom w:val="single" w:sz="6" w:space="0" w:color="auto"/>
            </w:tcBorders>
            <w:vAlign w:val="center"/>
          </w:tcPr>
          <w:p w14:paraId="4319ADF3" w14:textId="77777777" w:rsidR="0068346D" w:rsidRPr="00CB267F" w:rsidRDefault="0068346D" w:rsidP="0068346D">
            <w:pPr>
              <w:ind w:left="-67"/>
              <w:jc w:val="left"/>
              <w:rPr>
                <w:rFonts w:ascii="Arial" w:hAnsi="Arial" w:cs="Arial"/>
                <w:b/>
                <w:sz w:val="20"/>
              </w:rPr>
            </w:pPr>
          </w:p>
        </w:tc>
        <w:tc>
          <w:tcPr>
            <w:tcW w:w="1497" w:type="dxa"/>
            <w:vAlign w:val="center"/>
          </w:tcPr>
          <w:p w14:paraId="4B331001" w14:textId="77777777" w:rsidR="0068346D" w:rsidRPr="00CB267F" w:rsidRDefault="0068346D" w:rsidP="0068346D">
            <w:pPr>
              <w:ind w:left="-67"/>
              <w:jc w:val="right"/>
              <w:rPr>
                <w:rFonts w:ascii="Arial" w:hAnsi="Arial" w:cs="Arial"/>
                <w:b/>
                <w:sz w:val="20"/>
              </w:rPr>
            </w:pPr>
          </w:p>
        </w:tc>
      </w:tr>
      <w:tr w:rsidR="0068346D" w:rsidRPr="00CB267F" w14:paraId="1016F36E" w14:textId="77777777" w:rsidTr="003A4D30">
        <w:tc>
          <w:tcPr>
            <w:tcW w:w="2410" w:type="dxa"/>
            <w:tcBorders>
              <w:top w:val="nil"/>
              <w:left w:val="single" w:sz="4" w:space="0" w:color="auto"/>
              <w:bottom w:val="nil"/>
            </w:tcBorders>
          </w:tcPr>
          <w:p w14:paraId="0AB52C91" w14:textId="77777777" w:rsidR="00C603C9" w:rsidRPr="00DF4DE5" w:rsidRDefault="00C603C9" w:rsidP="00C603C9">
            <w:pPr>
              <w:ind w:right="209"/>
              <w:jc w:val="right"/>
              <w:rPr>
                <w:rFonts w:ascii="Arial" w:hAnsi="Arial" w:cs="Arial"/>
                <w:b/>
                <w:sz w:val="20"/>
              </w:rPr>
            </w:pPr>
            <w:r>
              <w:rPr>
                <w:rFonts w:ascii="Arial" w:hAnsi="Arial" w:cs="Arial"/>
                <w:b/>
                <w:sz w:val="20"/>
              </w:rPr>
              <w:t>Gabenbereitung</w:t>
            </w:r>
          </w:p>
        </w:tc>
        <w:tc>
          <w:tcPr>
            <w:tcW w:w="4899" w:type="dxa"/>
            <w:gridSpan w:val="2"/>
            <w:tcBorders>
              <w:bottom w:val="nil"/>
            </w:tcBorders>
            <w:vAlign w:val="center"/>
          </w:tcPr>
          <w:p w14:paraId="637B69B4" w14:textId="3BD643EB" w:rsidR="007C65E8" w:rsidRDefault="002F47F5" w:rsidP="003553ED">
            <w:pPr>
              <w:jc w:val="left"/>
              <w:rPr>
                <w:rFonts w:ascii="Arial" w:hAnsi="Arial" w:cs="Arial"/>
                <w:b/>
                <w:sz w:val="20"/>
              </w:rPr>
            </w:pPr>
            <w:r>
              <w:rPr>
                <w:rFonts w:ascii="Arial" w:hAnsi="Arial" w:cs="Arial"/>
                <w:b/>
                <w:sz w:val="20"/>
              </w:rPr>
              <w:t xml:space="preserve">Wenn </w:t>
            </w:r>
            <w:r w:rsidR="003553ED">
              <w:rPr>
                <w:rFonts w:ascii="Arial" w:hAnsi="Arial" w:cs="Arial"/>
                <w:b/>
                <w:sz w:val="20"/>
              </w:rPr>
              <w:t>wir unsere Ga</w:t>
            </w:r>
            <w:r w:rsidR="00C95FEF">
              <w:rPr>
                <w:rFonts w:ascii="Arial" w:hAnsi="Arial" w:cs="Arial"/>
                <w:b/>
                <w:sz w:val="20"/>
              </w:rPr>
              <w:t xml:space="preserve">ben bringen                </w:t>
            </w:r>
            <w:r w:rsidR="003553ED">
              <w:rPr>
                <w:rFonts w:ascii="Arial" w:hAnsi="Arial" w:cs="Arial"/>
                <w:b/>
                <w:sz w:val="20"/>
              </w:rPr>
              <w:t xml:space="preserve"> 738</w:t>
            </w:r>
          </w:p>
          <w:p w14:paraId="71457142" w14:textId="71DCB9F1" w:rsidR="009A0AD7" w:rsidRPr="007E0B14" w:rsidRDefault="009A0AD7" w:rsidP="00F419F6">
            <w:pPr>
              <w:jc w:val="left"/>
              <w:rPr>
                <w:rFonts w:ascii="Arial" w:hAnsi="Arial" w:cs="Arial"/>
                <w:b/>
                <w:sz w:val="20"/>
              </w:rPr>
            </w:pPr>
            <w:r>
              <w:rPr>
                <w:rFonts w:ascii="Arial" w:hAnsi="Arial" w:cs="Arial"/>
                <w:b/>
                <w:sz w:val="20"/>
              </w:rPr>
              <w:t xml:space="preserve">Solang es Menschen gibt auf Erden            425,1-4 </w:t>
            </w:r>
          </w:p>
        </w:tc>
      </w:tr>
      <w:tr w:rsidR="0068346D" w:rsidRPr="00CB267F" w14:paraId="54FE4486" w14:textId="77777777" w:rsidTr="003A4D30">
        <w:tc>
          <w:tcPr>
            <w:tcW w:w="2410" w:type="dxa"/>
            <w:tcBorders>
              <w:top w:val="nil"/>
              <w:left w:val="single" w:sz="4" w:space="0" w:color="auto"/>
              <w:bottom w:val="nil"/>
            </w:tcBorders>
          </w:tcPr>
          <w:p w14:paraId="5B857F94"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Präfation</w:t>
            </w:r>
          </w:p>
        </w:tc>
        <w:tc>
          <w:tcPr>
            <w:tcW w:w="3402" w:type="dxa"/>
            <w:tcBorders>
              <w:bottom w:val="single" w:sz="6" w:space="0" w:color="auto"/>
            </w:tcBorders>
            <w:vAlign w:val="center"/>
          </w:tcPr>
          <w:p w14:paraId="2B7C2895" w14:textId="77777777" w:rsidR="0068346D" w:rsidRPr="00CB267F" w:rsidRDefault="0068346D" w:rsidP="0068346D">
            <w:pPr>
              <w:ind w:left="-67"/>
              <w:jc w:val="left"/>
              <w:rPr>
                <w:rFonts w:ascii="Arial" w:hAnsi="Arial" w:cs="Arial"/>
                <w:b/>
                <w:sz w:val="20"/>
              </w:rPr>
            </w:pPr>
          </w:p>
        </w:tc>
        <w:tc>
          <w:tcPr>
            <w:tcW w:w="1497" w:type="dxa"/>
            <w:vAlign w:val="center"/>
          </w:tcPr>
          <w:p w14:paraId="552DB179" w14:textId="77777777" w:rsidR="0068346D" w:rsidRPr="00CB267F" w:rsidRDefault="0068346D" w:rsidP="0068346D">
            <w:pPr>
              <w:ind w:left="-67"/>
              <w:jc w:val="right"/>
              <w:rPr>
                <w:rFonts w:ascii="Arial" w:hAnsi="Arial" w:cs="Arial"/>
                <w:b/>
                <w:sz w:val="20"/>
              </w:rPr>
            </w:pPr>
          </w:p>
        </w:tc>
      </w:tr>
      <w:tr w:rsidR="0068346D" w:rsidRPr="00CB267F" w14:paraId="7C2A2C06" w14:textId="77777777" w:rsidTr="003A4D30">
        <w:tc>
          <w:tcPr>
            <w:tcW w:w="2410" w:type="dxa"/>
            <w:tcBorders>
              <w:top w:val="nil"/>
              <w:left w:val="single" w:sz="4" w:space="0" w:color="auto"/>
              <w:bottom w:val="nil"/>
            </w:tcBorders>
          </w:tcPr>
          <w:p w14:paraId="3997B327" w14:textId="77777777" w:rsidR="0068346D" w:rsidRPr="00DF4DE5" w:rsidRDefault="0068346D" w:rsidP="0068346D">
            <w:pPr>
              <w:ind w:right="209"/>
              <w:jc w:val="right"/>
              <w:rPr>
                <w:rFonts w:ascii="Arial" w:hAnsi="Arial" w:cs="Arial"/>
                <w:b/>
                <w:sz w:val="20"/>
              </w:rPr>
            </w:pPr>
            <w:r w:rsidRPr="00DF4DE5">
              <w:rPr>
                <w:rFonts w:ascii="Arial" w:hAnsi="Arial" w:cs="Arial"/>
                <w:b/>
                <w:sz w:val="20"/>
              </w:rPr>
              <w:t>Heilig</w:t>
            </w:r>
          </w:p>
        </w:tc>
        <w:tc>
          <w:tcPr>
            <w:tcW w:w="4899" w:type="dxa"/>
            <w:gridSpan w:val="2"/>
            <w:tcBorders>
              <w:bottom w:val="nil"/>
            </w:tcBorders>
            <w:vAlign w:val="center"/>
          </w:tcPr>
          <w:p w14:paraId="0BC0BD48" w14:textId="63B87EA1" w:rsidR="0068346D" w:rsidRPr="00634339" w:rsidRDefault="00634339" w:rsidP="00812D22">
            <w:pPr>
              <w:jc w:val="left"/>
              <w:rPr>
                <w:rFonts w:ascii="Arial" w:hAnsi="Arial" w:cs="Arial"/>
                <w:sz w:val="20"/>
              </w:rPr>
            </w:pPr>
            <w:r>
              <w:rPr>
                <w:rFonts w:ascii="Arial" w:hAnsi="Arial" w:cs="Arial"/>
                <w:b/>
                <w:sz w:val="20"/>
              </w:rPr>
              <w:t xml:space="preserve">Heilig      </w:t>
            </w:r>
            <w:r w:rsidR="004966BA">
              <w:rPr>
                <w:rFonts w:ascii="Arial" w:hAnsi="Arial" w:cs="Arial"/>
                <w:b/>
                <w:sz w:val="20"/>
              </w:rPr>
              <w:t xml:space="preserve"> </w:t>
            </w:r>
            <w:r w:rsidR="00C95FEF">
              <w:rPr>
                <w:rFonts w:ascii="Arial" w:hAnsi="Arial" w:cs="Arial"/>
                <w:b/>
                <w:sz w:val="20"/>
              </w:rPr>
              <w:t xml:space="preserve">     </w:t>
            </w:r>
            <w:r w:rsidR="00F419F6">
              <w:rPr>
                <w:rFonts w:ascii="Arial" w:hAnsi="Arial" w:cs="Arial"/>
                <w:b/>
                <w:sz w:val="20"/>
              </w:rPr>
              <w:t xml:space="preserve">   </w:t>
            </w:r>
            <w:r w:rsidR="00591B97">
              <w:rPr>
                <w:rFonts w:ascii="Arial" w:hAnsi="Arial" w:cs="Arial"/>
                <w:b/>
                <w:sz w:val="20"/>
              </w:rPr>
              <w:t xml:space="preserve">                       </w:t>
            </w:r>
            <w:r w:rsidR="00FB2CBB">
              <w:rPr>
                <w:rFonts w:ascii="Arial" w:hAnsi="Arial" w:cs="Arial"/>
                <w:b/>
                <w:sz w:val="20"/>
              </w:rPr>
              <w:t>1</w:t>
            </w:r>
            <w:r w:rsidR="00545B42">
              <w:rPr>
                <w:rFonts w:ascii="Arial" w:hAnsi="Arial" w:cs="Arial"/>
                <w:b/>
                <w:sz w:val="20"/>
              </w:rPr>
              <w:t>9</w:t>
            </w:r>
            <w:r w:rsidR="003553ED">
              <w:rPr>
                <w:rFonts w:ascii="Arial" w:hAnsi="Arial" w:cs="Arial"/>
                <w:b/>
                <w:sz w:val="20"/>
              </w:rPr>
              <w:t>3</w:t>
            </w:r>
            <w:r w:rsidR="00545B42">
              <w:rPr>
                <w:rFonts w:ascii="Arial" w:hAnsi="Arial" w:cs="Arial"/>
                <w:b/>
                <w:sz w:val="20"/>
              </w:rPr>
              <w:t xml:space="preserve"> </w:t>
            </w:r>
            <w:r w:rsidR="00545B42">
              <w:rPr>
                <w:rFonts w:ascii="Arial" w:hAnsi="Arial" w:cs="Arial"/>
                <w:color w:val="FF0000"/>
                <w:sz w:val="20"/>
              </w:rPr>
              <w:t>oder</w:t>
            </w:r>
            <w:r w:rsidR="009A0AD7">
              <w:rPr>
                <w:rFonts w:ascii="Arial" w:hAnsi="Arial" w:cs="Arial"/>
                <w:b/>
                <w:sz w:val="20"/>
              </w:rPr>
              <w:t xml:space="preserve"> 200</w:t>
            </w:r>
            <w:r w:rsidR="002F47F5">
              <w:rPr>
                <w:rFonts w:ascii="Arial" w:hAnsi="Arial" w:cs="Arial"/>
                <w:b/>
                <w:sz w:val="20"/>
              </w:rPr>
              <w:t xml:space="preserve"> </w:t>
            </w:r>
            <w:r w:rsidR="00C603C9">
              <w:rPr>
                <w:rFonts w:ascii="Arial" w:hAnsi="Arial" w:cs="Arial"/>
                <w:b/>
                <w:sz w:val="20"/>
              </w:rPr>
              <w:t xml:space="preserve">   744,1</w:t>
            </w:r>
            <w:r w:rsidR="00C95FEF">
              <w:rPr>
                <w:rFonts w:ascii="Arial" w:hAnsi="Arial" w:cs="Arial"/>
                <w:b/>
                <w:sz w:val="20"/>
              </w:rPr>
              <w:t xml:space="preserve">    </w:t>
            </w:r>
            <w:r w:rsidR="00C67A28">
              <w:rPr>
                <w:rFonts w:ascii="Arial" w:hAnsi="Arial" w:cs="Arial"/>
                <w:b/>
                <w:sz w:val="20"/>
              </w:rPr>
              <w:t xml:space="preserve"> </w:t>
            </w:r>
          </w:p>
        </w:tc>
      </w:tr>
      <w:tr w:rsidR="0068346D" w:rsidRPr="000D35C9" w14:paraId="0E30DB2F" w14:textId="77777777" w:rsidTr="003A4D30">
        <w:tc>
          <w:tcPr>
            <w:tcW w:w="2410" w:type="dxa"/>
            <w:tcBorders>
              <w:top w:val="nil"/>
              <w:left w:val="single" w:sz="4" w:space="0" w:color="auto"/>
              <w:bottom w:val="nil"/>
            </w:tcBorders>
          </w:tcPr>
          <w:p w14:paraId="78E7DD35" w14:textId="77777777" w:rsidR="0068346D" w:rsidRPr="00DF4DE5" w:rsidRDefault="0068346D" w:rsidP="0068346D">
            <w:pPr>
              <w:ind w:right="209"/>
              <w:jc w:val="right"/>
              <w:rPr>
                <w:rFonts w:ascii="Arial" w:hAnsi="Arial" w:cs="Arial"/>
                <w:b/>
                <w:sz w:val="20"/>
              </w:rPr>
            </w:pPr>
            <w:r w:rsidRPr="00DF4DE5">
              <w:rPr>
                <w:rFonts w:ascii="Arial" w:hAnsi="Arial" w:cs="Arial"/>
                <w:b/>
                <w:sz w:val="20"/>
              </w:rPr>
              <w:t>Brotbrechung</w:t>
            </w:r>
          </w:p>
        </w:tc>
        <w:tc>
          <w:tcPr>
            <w:tcW w:w="4899" w:type="dxa"/>
            <w:gridSpan w:val="2"/>
            <w:vAlign w:val="center"/>
          </w:tcPr>
          <w:p w14:paraId="721E4458" w14:textId="3E996BF3" w:rsidR="0068346D" w:rsidRPr="001A6B8D" w:rsidRDefault="00134B92" w:rsidP="00812D22">
            <w:pPr>
              <w:ind w:left="-67"/>
              <w:jc w:val="left"/>
              <w:rPr>
                <w:rFonts w:ascii="Arial" w:hAnsi="Arial" w:cs="Arial"/>
                <w:b/>
                <w:sz w:val="20"/>
              </w:rPr>
            </w:pPr>
            <w:r>
              <w:rPr>
                <w:rFonts w:ascii="Arial" w:hAnsi="Arial" w:cs="Arial"/>
                <w:b/>
                <w:sz w:val="20"/>
              </w:rPr>
              <w:t xml:space="preserve">Lamm </w:t>
            </w:r>
            <w:r w:rsidR="00A541FD" w:rsidRPr="00A541FD">
              <w:rPr>
                <w:rFonts w:ascii="Arial" w:hAnsi="Arial" w:cs="Arial"/>
                <w:b/>
                <w:sz w:val="20"/>
              </w:rPr>
              <w:t>Gottes</w:t>
            </w:r>
            <w:r w:rsidR="00987948">
              <w:rPr>
                <w:rFonts w:ascii="Arial" w:hAnsi="Arial" w:cs="Arial"/>
                <w:sz w:val="20"/>
              </w:rPr>
              <w:t xml:space="preserve"> </w:t>
            </w:r>
            <w:r w:rsidR="00F419F6">
              <w:rPr>
                <w:rFonts w:ascii="Arial" w:hAnsi="Arial" w:cs="Arial"/>
                <w:sz w:val="20"/>
              </w:rPr>
              <w:t xml:space="preserve"> </w:t>
            </w:r>
            <w:r w:rsidR="00591B97">
              <w:rPr>
                <w:rFonts w:ascii="Arial" w:hAnsi="Arial" w:cs="Arial"/>
                <w:sz w:val="20"/>
              </w:rPr>
              <w:t xml:space="preserve">                 </w:t>
            </w:r>
            <w:r w:rsidR="00855CEF">
              <w:rPr>
                <w:rFonts w:ascii="Arial" w:hAnsi="Arial" w:cs="Arial"/>
                <w:color w:val="FF0000"/>
                <w:sz w:val="20"/>
              </w:rPr>
              <w:t>K/A</w:t>
            </w:r>
            <w:r w:rsidR="00855CEF">
              <w:rPr>
                <w:rFonts w:ascii="Arial" w:hAnsi="Arial" w:cs="Arial"/>
                <w:b/>
                <w:sz w:val="20"/>
              </w:rPr>
              <w:t xml:space="preserve"> 13</w:t>
            </w:r>
            <w:r w:rsidR="00545B42">
              <w:rPr>
                <w:rFonts w:ascii="Arial" w:hAnsi="Arial" w:cs="Arial"/>
                <w:b/>
                <w:sz w:val="20"/>
              </w:rPr>
              <w:t xml:space="preserve">6 </w:t>
            </w:r>
            <w:r w:rsidR="00545B42">
              <w:rPr>
                <w:rFonts w:ascii="Arial" w:hAnsi="Arial" w:cs="Arial"/>
                <w:color w:val="FF0000"/>
                <w:sz w:val="20"/>
              </w:rPr>
              <w:t>oder</w:t>
            </w:r>
            <w:r w:rsidR="00545B42">
              <w:rPr>
                <w:rFonts w:ascii="Arial" w:hAnsi="Arial" w:cs="Arial"/>
                <w:b/>
                <w:sz w:val="20"/>
              </w:rPr>
              <w:t xml:space="preserve"> 20</w:t>
            </w:r>
            <w:r w:rsidR="003553ED">
              <w:rPr>
                <w:rFonts w:ascii="Arial" w:hAnsi="Arial" w:cs="Arial"/>
                <w:b/>
                <w:sz w:val="20"/>
              </w:rPr>
              <w:t>2</w:t>
            </w:r>
            <w:r w:rsidR="00C603C9">
              <w:rPr>
                <w:rFonts w:ascii="Arial" w:hAnsi="Arial" w:cs="Arial"/>
                <w:b/>
                <w:sz w:val="20"/>
              </w:rPr>
              <w:t xml:space="preserve">  </w:t>
            </w:r>
            <w:r w:rsidR="00C67A28">
              <w:rPr>
                <w:rFonts w:ascii="Arial" w:hAnsi="Arial" w:cs="Arial"/>
                <w:b/>
                <w:sz w:val="20"/>
              </w:rPr>
              <w:t xml:space="preserve">  </w:t>
            </w:r>
            <w:r w:rsidR="00591B97">
              <w:rPr>
                <w:rFonts w:ascii="Arial" w:hAnsi="Arial" w:cs="Arial"/>
                <w:b/>
                <w:sz w:val="20"/>
              </w:rPr>
              <w:t xml:space="preserve">750  </w:t>
            </w:r>
          </w:p>
        </w:tc>
      </w:tr>
      <w:tr w:rsidR="0068346D" w:rsidRPr="00CB267F" w14:paraId="37F63D59" w14:textId="77777777" w:rsidTr="003A4D30">
        <w:tc>
          <w:tcPr>
            <w:tcW w:w="2410" w:type="dxa"/>
            <w:tcBorders>
              <w:top w:val="nil"/>
              <w:left w:val="single" w:sz="4" w:space="0" w:color="auto"/>
              <w:bottom w:val="nil"/>
            </w:tcBorders>
          </w:tcPr>
          <w:p w14:paraId="03554D41" w14:textId="36C7D196" w:rsidR="0068346D" w:rsidRPr="00CB267F" w:rsidRDefault="00591B97" w:rsidP="006874B6">
            <w:pPr>
              <w:tabs>
                <w:tab w:val="clear" w:pos="2410"/>
                <w:tab w:val="left" w:pos="2265"/>
              </w:tabs>
              <w:ind w:right="209"/>
              <w:jc w:val="right"/>
              <w:rPr>
                <w:rFonts w:ascii="Arial" w:hAnsi="Arial" w:cs="Arial"/>
                <w:sz w:val="20"/>
              </w:rPr>
            </w:pPr>
            <w:r w:rsidRPr="00591B97">
              <w:rPr>
                <w:rFonts w:ascii="Arial Narrow" w:hAnsi="Arial Narrow" w:cs="Arial"/>
                <w:b/>
                <w:sz w:val="20"/>
              </w:rPr>
              <w:t xml:space="preserve">Gesang zu </w:t>
            </w:r>
            <w:r w:rsidR="0068346D" w:rsidRPr="00591B97">
              <w:rPr>
                <w:rFonts w:ascii="Arial Narrow" w:hAnsi="Arial Narrow" w:cs="Arial"/>
                <w:b/>
                <w:sz w:val="20"/>
              </w:rPr>
              <w:t>Kommunion</w:t>
            </w:r>
            <w:r w:rsidR="0068346D" w:rsidRPr="00CB267F">
              <w:rPr>
                <w:rFonts w:ascii="Arial" w:hAnsi="Arial" w:cs="Arial"/>
                <w:sz w:val="20"/>
              </w:rPr>
              <w:t xml:space="preserve"> </w:t>
            </w:r>
            <w:r w:rsidR="0068346D" w:rsidRPr="00CB267F">
              <w:rPr>
                <w:rFonts w:ascii="Arial" w:hAnsi="Arial" w:cs="Arial"/>
                <w:sz w:val="20"/>
              </w:rPr>
              <w:br/>
            </w:r>
            <w:r w:rsidR="000C4AB7">
              <w:rPr>
                <w:rFonts w:ascii="Arial" w:hAnsi="Arial" w:cs="Arial"/>
                <w:color w:val="FF0000"/>
                <w:sz w:val="16"/>
                <w:szCs w:val="16"/>
              </w:rPr>
              <w:t>Kommuniongesang beginnen</w:t>
            </w:r>
            <w:r w:rsidR="00460B6C">
              <w:rPr>
                <w:rFonts w:ascii="Arial" w:hAnsi="Arial" w:cs="Arial"/>
                <w:color w:val="FF0000"/>
                <w:sz w:val="16"/>
                <w:szCs w:val="16"/>
              </w:rPr>
              <w:t>,</w:t>
            </w:r>
            <w:r w:rsidR="000C4AB7">
              <w:rPr>
                <w:rFonts w:ascii="Arial" w:hAnsi="Arial" w:cs="Arial"/>
                <w:color w:val="FF0000"/>
                <w:sz w:val="16"/>
                <w:szCs w:val="16"/>
              </w:rPr>
              <w:t xml:space="preserve"> wenn Zelebrant kommuniziert</w:t>
            </w:r>
            <w:r w:rsidR="009A0AD7">
              <w:rPr>
                <w:rFonts w:ascii="Arial" w:hAnsi="Arial" w:cs="Arial"/>
                <w:color w:val="FF0000"/>
                <w:sz w:val="16"/>
                <w:szCs w:val="16"/>
              </w:rPr>
              <w:t xml:space="preserve"> </w:t>
            </w:r>
            <w:r w:rsidR="00987620">
              <w:rPr>
                <w:rFonts w:ascii="Arial" w:hAnsi="Arial" w:cs="Arial"/>
                <w:color w:val="FF0000"/>
                <w:sz w:val="16"/>
                <w:szCs w:val="16"/>
              </w:rPr>
              <w:t xml:space="preserve">dann Orgel </w:t>
            </w:r>
            <w:r w:rsidR="006874B6">
              <w:rPr>
                <w:rFonts w:ascii="Arial" w:hAnsi="Arial" w:cs="Arial"/>
                <w:color w:val="FF0000"/>
                <w:sz w:val="16"/>
                <w:szCs w:val="16"/>
              </w:rPr>
              <w:t>bis End</w:t>
            </w:r>
            <w:r w:rsidR="00987620">
              <w:rPr>
                <w:rFonts w:ascii="Arial" w:hAnsi="Arial" w:cs="Arial"/>
                <w:color w:val="FF0000"/>
                <w:sz w:val="16"/>
                <w:szCs w:val="16"/>
              </w:rPr>
              <w:t>e Reinigung de</w:t>
            </w:r>
            <w:r>
              <w:rPr>
                <w:rFonts w:ascii="Arial" w:hAnsi="Arial" w:cs="Arial"/>
                <w:color w:val="FF0000"/>
                <w:sz w:val="16"/>
                <w:szCs w:val="16"/>
              </w:rPr>
              <w:t>s Kelches</w:t>
            </w:r>
          </w:p>
        </w:tc>
        <w:tc>
          <w:tcPr>
            <w:tcW w:w="4899" w:type="dxa"/>
            <w:gridSpan w:val="2"/>
            <w:vAlign w:val="center"/>
          </w:tcPr>
          <w:p w14:paraId="7A816C69" w14:textId="77777777" w:rsidR="009A0AD7" w:rsidRDefault="00932F43" w:rsidP="009A0AD7">
            <w:pPr>
              <w:jc w:val="left"/>
              <w:rPr>
                <w:rFonts w:ascii="Arial" w:hAnsi="Arial" w:cs="Arial"/>
                <w:b/>
                <w:sz w:val="20"/>
              </w:rPr>
            </w:pPr>
            <w:r>
              <w:rPr>
                <w:rFonts w:ascii="Arial" w:hAnsi="Arial" w:cs="Arial"/>
                <w:b/>
                <w:sz w:val="20"/>
              </w:rPr>
              <w:t>Seht wie ich der Herr euch liebe</w:t>
            </w:r>
            <w:r w:rsidR="00855CEF">
              <w:rPr>
                <w:rFonts w:ascii="Arial" w:hAnsi="Arial" w:cs="Arial"/>
                <w:b/>
                <w:sz w:val="20"/>
              </w:rPr>
              <w:t xml:space="preserve">  </w:t>
            </w:r>
            <w:r w:rsidR="00545B42">
              <w:rPr>
                <w:rFonts w:ascii="Arial" w:hAnsi="Arial" w:cs="Arial"/>
                <w:b/>
                <w:sz w:val="20"/>
              </w:rPr>
              <w:t xml:space="preserve">  </w:t>
            </w:r>
            <w:r w:rsidR="009A0AD7">
              <w:rPr>
                <w:rFonts w:ascii="Arial" w:hAnsi="Arial" w:cs="Arial"/>
                <w:b/>
                <w:sz w:val="20"/>
              </w:rPr>
              <w:t xml:space="preserve">      </w:t>
            </w:r>
            <w:r w:rsidR="00545B42">
              <w:rPr>
                <w:rFonts w:ascii="Arial" w:hAnsi="Arial" w:cs="Arial"/>
                <w:b/>
                <w:sz w:val="20"/>
              </w:rPr>
              <w:t xml:space="preserve">  </w:t>
            </w:r>
            <w:r w:rsidR="00855CEF">
              <w:rPr>
                <w:rFonts w:ascii="Arial" w:hAnsi="Arial" w:cs="Arial"/>
                <w:b/>
                <w:sz w:val="20"/>
              </w:rPr>
              <w:t xml:space="preserve">  </w:t>
            </w:r>
            <w:r w:rsidR="00FB2CBB">
              <w:rPr>
                <w:rFonts w:ascii="Arial" w:hAnsi="Arial" w:cs="Arial"/>
                <w:b/>
                <w:color w:val="FF0000"/>
                <w:sz w:val="20"/>
              </w:rPr>
              <w:t>K</w:t>
            </w:r>
            <w:r w:rsidR="00545B42">
              <w:rPr>
                <w:rFonts w:ascii="Arial" w:hAnsi="Arial" w:cs="Arial"/>
                <w:b/>
                <w:sz w:val="20"/>
              </w:rPr>
              <w:t xml:space="preserve"> 2</w:t>
            </w:r>
            <w:r>
              <w:rPr>
                <w:rFonts w:ascii="Arial" w:hAnsi="Arial" w:cs="Arial"/>
                <w:b/>
                <w:sz w:val="20"/>
              </w:rPr>
              <w:t>81,2+4</w:t>
            </w:r>
          </w:p>
          <w:p w14:paraId="5228E205" w14:textId="21D64846" w:rsidR="009A0AD7" w:rsidRDefault="00352A68" w:rsidP="009A0AD7">
            <w:pPr>
              <w:jc w:val="left"/>
              <w:rPr>
                <w:rFonts w:ascii="Arial" w:hAnsi="Arial" w:cs="Arial"/>
                <w:b/>
                <w:sz w:val="20"/>
              </w:rPr>
            </w:pPr>
            <w:r>
              <w:rPr>
                <w:rFonts w:ascii="Arial" w:hAnsi="Arial" w:cs="Arial"/>
                <w:b/>
                <w:sz w:val="20"/>
              </w:rPr>
              <w:t xml:space="preserve">Das Weizenkorn muss sterben                </w:t>
            </w:r>
            <w:r w:rsidR="00591B97" w:rsidRPr="00591B97">
              <w:rPr>
                <w:rFonts w:ascii="Arial" w:hAnsi="Arial" w:cs="Arial"/>
                <w:bCs/>
                <w:color w:val="FF0000"/>
                <w:sz w:val="20"/>
              </w:rPr>
              <w:t>K</w:t>
            </w:r>
            <w:r w:rsidRPr="00591B97">
              <w:rPr>
                <w:rFonts w:ascii="Arial" w:hAnsi="Arial" w:cs="Arial"/>
                <w:bCs/>
                <w:color w:val="FF0000"/>
                <w:sz w:val="20"/>
              </w:rPr>
              <w:t xml:space="preserve"> </w:t>
            </w:r>
            <w:r w:rsidRPr="00591B97">
              <w:rPr>
                <w:rFonts w:ascii="Arial" w:hAnsi="Arial" w:cs="Arial"/>
                <w:b/>
                <w:sz w:val="20"/>
              </w:rPr>
              <w:t>2</w:t>
            </w:r>
            <w:r>
              <w:rPr>
                <w:rFonts w:ascii="Arial" w:hAnsi="Arial" w:cs="Arial"/>
                <w:b/>
                <w:sz w:val="20"/>
              </w:rPr>
              <w:t>10</w:t>
            </w:r>
          </w:p>
          <w:p w14:paraId="0573BD8D" w14:textId="77777777" w:rsidR="00812D22" w:rsidRDefault="00812D22" w:rsidP="00FB2CBB">
            <w:pPr>
              <w:jc w:val="left"/>
              <w:rPr>
                <w:rFonts w:ascii="Arial" w:hAnsi="Arial" w:cs="Arial"/>
                <w:b/>
                <w:color w:val="FF0000"/>
                <w:sz w:val="20"/>
              </w:rPr>
            </w:pPr>
          </w:p>
          <w:p w14:paraId="443B74A2" w14:textId="575877F9" w:rsidR="00EF6F87" w:rsidRPr="007B22BA" w:rsidRDefault="00987948" w:rsidP="00FB2CBB">
            <w:pPr>
              <w:jc w:val="left"/>
              <w:rPr>
                <w:rFonts w:ascii="Arial" w:hAnsi="Arial" w:cs="Arial"/>
                <w:color w:val="FF0000"/>
                <w:sz w:val="20"/>
              </w:rPr>
            </w:pPr>
            <w:r>
              <w:rPr>
                <w:rFonts w:ascii="Arial" w:hAnsi="Arial" w:cs="Arial"/>
                <w:color w:val="FF0000"/>
                <w:sz w:val="20"/>
              </w:rPr>
              <w:t xml:space="preserve">instrumental       </w:t>
            </w:r>
            <w:r w:rsidR="00FF6952">
              <w:rPr>
                <w:rFonts w:ascii="Arial" w:hAnsi="Arial" w:cs="Arial"/>
                <w:color w:val="FF0000"/>
                <w:sz w:val="20"/>
              </w:rPr>
              <w:t xml:space="preserve">                           </w:t>
            </w:r>
            <w:r w:rsidR="00591B97">
              <w:rPr>
                <w:rFonts w:ascii="Arial" w:hAnsi="Arial" w:cs="Arial"/>
                <w:color w:val="FF0000"/>
                <w:sz w:val="20"/>
              </w:rPr>
              <w:t xml:space="preserve">  </w:t>
            </w:r>
            <w:r w:rsidR="00460B6C">
              <w:rPr>
                <w:rFonts w:ascii="Arial" w:hAnsi="Arial" w:cs="Arial"/>
                <w:color w:val="FF0000"/>
                <w:sz w:val="20"/>
              </w:rPr>
              <w:t xml:space="preserve"> </w:t>
            </w:r>
            <w:r w:rsidR="00460B6C" w:rsidRPr="00460B6C">
              <w:rPr>
                <w:rFonts w:ascii="Arial" w:hAnsi="Arial" w:cs="Arial"/>
                <w:b/>
                <w:sz w:val="20"/>
              </w:rPr>
              <w:t>Orgel</w:t>
            </w:r>
            <w:r w:rsidR="00591B97">
              <w:rPr>
                <w:rFonts w:ascii="Arial" w:hAnsi="Arial" w:cs="Arial"/>
                <w:b/>
                <w:sz w:val="20"/>
              </w:rPr>
              <w:t xml:space="preserve"> </w:t>
            </w:r>
            <w:r w:rsidR="00591B97" w:rsidRPr="00591B97">
              <w:rPr>
                <w:rFonts w:ascii="Arial" w:hAnsi="Arial" w:cs="Arial"/>
                <w:bCs/>
                <w:color w:val="FF0000"/>
                <w:sz w:val="20"/>
              </w:rPr>
              <w:t>dann</w:t>
            </w:r>
            <w:r w:rsidR="00591B97">
              <w:rPr>
                <w:rFonts w:ascii="Arial" w:hAnsi="Arial" w:cs="Arial"/>
                <w:b/>
                <w:sz w:val="20"/>
              </w:rPr>
              <w:t xml:space="preserve"> Stille</w:t>
            </w:r>
          </w:p>
        </w:tc>
      </w:tr>
      <w:tr w:rsidR="00987948" w:rsidRPr="00CB267F" w14:paraId="7A532742" w14:textId="77777777" w:rsidTr="003A4D30">
        <w:tc>
          <w:tcPr>
            <w:tcW w:w="2410" w:type="dxa"/>
            <w:tcBorders>
              <w:top w:val="nil"/>
              <w:left w:val="single" w:sz="4" w:space="0" w:color="auto"/>
              <w:bottom w:val="nil"/>
            </w:tcBorders>
          </w:tcPr>
          <w:p w14:paraId="7C9C58A5" w14:textId="77777777" w:rsidR="00987948" w:rsidRPr="00987948" w:rsidRDefault="00987948" w:rsidP="007E0B14">
            <w:pPr>
              <w:tabs>
                <w:tab w:val="clear" w:pos="2410"/>
                <w:tab w:val="left" w:pos="2265"/>
              </w:tabs>
              <w:ind w:right="209"/>
              <w:jc w:val="right"/>
              <w:rPr>
                <w:rFonts w:ascii="Arial" w:hAnsi="Arial" w:cs="Arial"/>
                <w:b/>
                <w:sz w:val="20"/>
              </w:rPr>
            </w:pPr>
            <w:r w:rsidRPr="00987948">
              <w:rPr>
                <w:rFonts w:ascii="Arial" w:hAnsi="Arial" w:cs="Arial"/>
                <w:b/>
                <w:sz w:val="20"/>
              </w:rPr>
              <w:t>Dank</w:t>
            </w:r>
          </w:p>
        </w:tc>
        <w:tc>
          <w:tcPr>
            <w:tcW w:w="4899" w:type="dxa"/>
            <w:gridSpan w:val="2"/>
            <w:vAlign w:val="center"/>
          </w:tcPr>
          <w:p w14:paraId="15019F90" w14:textId="4B9AA454" w:rsidR="00ED452C" w:rsidRPr="00591B97" w:rsidRDefault="00591B97" w:rsidP="00591B97">
            <w:pPr>
              <w:pStyle w:val="Textkrper1"/>
              <w:rPr>
                <w:rFonts w:ascii="Arial" w:hAnsi="Arial"/>
                <w:b/>
                <w:sz w:val="20"/>
                <w:szCs w:val="20"/>
              </w:rPr>
            </w:pPr>
            <w:r w:rsidRPr="00C603C9">
              <w:rPr>
                <w:rFonts w:ascii="Arial" w:hAnsi="Arial"/>
                <w:b/>
                <w:sz w:val="20"/>
                <w:szCs w:val="20"/>
              </w:rPr>
              <w:t xml:space="preserve">Solang es Menschen gibt auf Erden    </w:t>
            </w:r>
            <w:r>
              <w:rPr>
                <w:rFonts w:ascii="Arial" w:hAnsi="Arial"/>
                <w:b/>
                <w:sz w:val="20"/>
                <w:szCs w:val="20"/>
              </w:rPr>
              <w:t xml:space="preserve">  </w:t>
            </w:r>
            <w:r>
              <w:rPr>
                <w:rFonts w:ascii="Arial" w:hAnsi="Arial"/>
                <w:b/>
                <w:sz w:val="20"/>
                <w:szCs w:val="20"/>
              </w:rPr>
              <w:t xml:space="preserve">  </w:t>
            </w:r>
            <w:r w:rsidRPr="00C603C9">
              <w:rPr>
                <w:rFonts w:ascii="Arial" w:hAnsi="Arial"/>
                <w:b/>
                <w:sz w:val="20"/>
                <w:szCs w:val="20"/>
              </w:rPr>
              <w:t xml:space="preserve"> 425,</w:t>
            </w:r>
            <w:r>
              <w:rPr>
                <w:rFonts w:ascii="Arial" w:hAnsi="Arial"/>
                <w:b/>
                <w:sz w:val="20"/>
                <w:szCs w:val="20"/>
              </w:rPr>
              <w:t>4+5</w:t>
            </w:r>
          </w:p>
        </w:tc>
      </w:tr>
      <w:tr w:rsidR="00781A10" w:rsidRPr="00CB267F" w14:paraId="5C050E56" w14:textId="77777777" w:rsidTr="003F2C4D">
        <w:tc>
          <w:tcPr>
            <w:tcW w:w="2410" w:type="dxa"/>
            <w:tcBorders>
              <w:top w:val="nil"/>
              <w:left w:val="nil"/>
              <w:bottom w:val="single" w:sz="4" w:space="0" w:color="auto"/>
            </w:tcBorders>
          </w:tcPr>
          <w:p w14:paraId="434E162D" w14:textId="77777777" w:rsidR="00BE490D" w:rsidRDefault="00BE490D" w:rsidP="0068346D">
            <w:pPr>
              <w:ind w:right="72"/>
              <w:jc w:val="left"/>
              <w:rPr>
                <w:rFonts w:ascii="Arial" w:hAnsi="Arial" w:cs="Arial"/>
                <w:b/>
                <w:color w:val="FF0000"/>
                <w:sz w:val="22"/>
                <w:szCs w:val="22"/>
              </w:rPr>
            </w:pPr>
          </w:p>
          <w:p w14:paraId="631607E9" w14:textId="16E3FC2D" w:rsidR="00781A10" w:rsidRPr="00CB267F" w:rsidRDefault="00781A10" w:rsidP="0068346D">
            <w:pPr>
              <w:ind w:right="72"/>
              <w:jc w:val="left"/>
              <w:rPr>
                <w:rFonts w:ascii="Arial" w:hAnsi="Arial" w:cs="Arial"/>
                <w:b/>
                <w:sz w:val="22"/>
                <w:szCs w:val="22"/>
              </w:rPr>
            </w:pPr>
            <w:r w:rsidRPr="00DF4DE5">
              <w:rPr>
                <w:rFonts w:ascii="Arial" w:hAnsi="Arial" w:cs="Arial"/>
                <w:b/>
                <w:color w:val="FF0000"/>
                <w:sz w:val="22"/>
                <w:szCs w:val="22"/>
              </w:rPr>
              <w:t>Entlassung</w:t>
            </w:r>
          </w:p>
        </w:tc>
        <w:tc>
          <w:tcPr>
            <w:tcW w:w="4899" w:type="dxa"/>
            <w:gridSpan w:val="2"/>
            <w:vAlign w:val="center"/>
          </w:tcPr>
          <w:p w14:paraId="5F3A5613" w14:textId="77777777" w:rsidR="00781A10" w:rsidRPr="00781A10" w:rsidRDefault="00781A10" w:rsidP="00781A10">
            <w:pPr>
              <w:ind w:left="-67"/>
              <w:jc w:val="left"/>
              <w:rPr>
                <w:rFonts w:ascii="Arial" w:hAnsi="Arial" w:cs="Arial"/>
                <w:b/>
                <w:sz w:val="20"/>
              </w:rPr>
            </w:pPr>
          </w:p>
        </w:tc>
      </w:tr>
      <w:tr w:rsidR="006874B6" w:rsidRPr="00CB267F" w14:paraId="69B41F67" w14:textId="77777777" w:rsidTr="00926D71">
        <w:tc>
          <w:tcPr>
            <w:tcW w:w="2410" w:type="dxa"/>
            <w:tcBorders>
              <w:top w:val="nil"/>
              <w:left w:val="single" w:sz="4" w:space="0" w:color="auto"/>
              <w:bottom w:val="nil"/>
            </w:tcBorders>
          </w:tcPr>
          <w:p w14:paraId="4903E79D" w14:textId="77777777" w:rsidR="006874B6" w:rsidRPr="00DF4DE5" w:rsidRDefault="006874B6" w:rsidP="00812D22">
            <w:pPr>
              <w:ind w:right="215"/>
              <w:jc w:val="right"/>
              <w:rPr>
                <w:rFonts w:ascii="Arial" w:hAnsi="Arial" w:cs="Arial"/>
                <w:color w:val="FF0000"/>
                <w:sz w:val="20"/>
              </w:rPr>
            </w:pPr>
            <w:r w:rsidRPr="00DF4DE5">
              <w:rPr>
                <w:rFonts w:ascii="Arial" w:hAnsi="Arial" w:cs="Arial"/>
                <w:color w:val="FF0000"/>
                <w:sz w:val="20"/>
              </w:rPr>
              <w:t>Schlussgebet</w:t>
            </w:r>
            <w:r>
              <w:rPr>
                <w:rFonts w:ascii="Arial" w:hAnsi="Arial" w:cs="Arial"/>
                <w:color w:val="FF0000"/>
                <w:sz w:val="20"/>
              </w:rPr>
              <w:t xml:space="preserve">, </w:t>
            </w:r>
            <w:r w:rsidRPr="00DF4DE5">
              <w:rPr>
                <w:rFonts w:ascii="Arial" w:hAnsi="Arial" w:cs="Arial"/>
                <w:color w:val="FF0000"/>
                <w:sz w:val="20"/>
              </w:rPr>
              <w:t xml:space="preserve"> </w:t>
            </w:r>
          </w:p>
        </w:tc>
        <w:tc>
          <w:tcPr>
            <w:tcW w:w="4899" w:type="dxa"/>
            <w:gridSpan w:val="2"/>
            <w:vAlign w:val="center"/>
          </w:tcPr>
          <w:p w14:paraId="35D93ADE" w14:textId="77777777" w:rsidR="006874B6" w:rsidRPr="00CB267F" w:rsidRDefault="006874B6" w:rsidP="00812D22">
            <w:pPr>
              <w:ind w:left="-67"/>
              <w:rPr>
                <w:rFonts w:ascii="Arial" w:hAnsi="Arial" w:cs="Arial"/>
                <w:b/>
                <w:sz w:val="20"/>
              </w:rPr>
            </w:pPr>
            <w:r>
              <w:rPr>
                <w:rFonts w:ascii="Arial" w:hAnsi="Arial" w:cs="Arial"/>
                <w:b/>
                <w:color w:val="FF0000"/>
                <w:sz w:val="20"/>
              </w:rPr>
              <w:t xml:space="preserve"> </w:t>
            </w:r>
          </w:p>
        </w:tc>
      </w:tr>
      <w:tr w:rsidR="00812D22" w:rsidRPr="00CB267F" w14:paraId="0FA367D0" w14:textId="77777777" w:rsidTr="00926D71">
        <w:tc>
          <w:tcPr>
            <w:tcW w:w="2410" w:type="dxa"/>
            <w:tcBorders>
              <w:top w:val="nil"/>
              <w:left w:val="single" w:sz="4" w:space="0" w:color="auto"/>
              <w:bottom w:val="nil"/>
            </w:tcBorders>
          </w:tcPr>
          <w:p w14:paraId="3E259A92" w14:textId="77777777" w:rsidR="00812D22" w:rsidRPr="00DF4DE5" w:rsidRDefault="00812D22" w:rsidP="0068346D">
            <w:pPr>
              <w:ind w:right="215"/>
              <w:jc w:val="right"/>
              <w:rPr>
                <w:rFonts w:ascii="Arial" w:hAnsi="Arial" w:cs="Arial"/>
                <w:color w:val="FF0000"/>
                <w:sz w:val="20"/>
              </w:rPr>
            </w:pPr>
            <w:r w:rsidRPr="00DF4DE5">
              <w:rPr>
                <w:rFonts w:ascii="Arial" w:hAnsi="Arial" w:cs="Arial"/>
                <w:color w:val="FF0000"/>
                <w:sz w:val="20"/>
              </w:rPr>
              <w:t>Segen</w:t>
            </w:r>
          </w:p>
        </w:tc>
        <w:tc>
          <w:tcPr>
            <w:tcW w:w="4899" w:type="dxa"/>
            <w:gridSpan w:val="2"/>
            <w:vAlign w:val="center"/>
          </w:tcPr>
          <w:p w14:paraId="43A798F2" w14:textId="77777777" w:rsidR="00812D22" w:rsidRDefault="00812D22" w:rsidP="00812D22">
            <w:pPr>
              <w:ind w:left="-67"/>
              <w:rPr>
                <w:rFonts w:ascii="Arial" w:hAnsi="Arial" w:cs="Arial"/>
                <w:b/>
                <w:color w:val="FF0000"/>
                <w:sz w:val="20"/>
              </w:rPr>
            </w:pPr>
          </w:p>
        </w:tc>
      </w:tr>
      <w:tr w:rsidR="0068346D" w:rsidRPr="00CB267F" w14:paraId="0A38B832" w14:textId="77777777" w:rsidTr="000B004D">
        <w:tc>
          <w:tcPr>
            <w:tcW w:w="2410" w:type="dxa"/>
            <w:tcBorders>
              <w:top w:val="nil"/>
              <w:left w:val="single" w:sz="4" w:space="0" w:color="auto"/>
              <w:bottom w:val="nil"/>
            </w:tcBorders>
          </w:tcPr>
          <w:p w14:paraId="0AD25F9F" w14:textId="77777777" w:rsidR="00CE0C98" w:rsidRPr="00C67A28" w:rsidRDefault="00812D22" w:rsidP="00FD27D1">
            <w:pPr>
              <w:ind w:right="215"/>
              <w:jc w:val="right"/>
              <w:rPr>
                <w:rFonts w:ascii="Arial" w:hAnsi="Arial" w:cs="Arial"/>
                <w:b/>
                <w:color w:val="FF0000"/>
                <w:sz w:val="20"/>
              </w:rPr>
            </w:pPr>
            <w:r w:rsidRPr="00C67A28">
              <w:rPr>
                <w:rFonts w:ascii="Arial" w:hAnsi="Arial" w:cs="Arial"/>
                <w:b/>
                <w:sz w:val="20"/>
              </w:rPr>
              <w:t>Marienlob</w:t>
            </w:r>
          </w:p>
        </w:tc>
        <w:tc>
          <w:tcPr>
            <w:tcW w:w="4899" w:type="dxa"/>
            <w:gridSpan w:val="2"/>
            <w:vAlign w:val="center"/>
          </w:tcPr>
          <w:p w14:paraId="43AB0E0F" w14:textId="514E9EBA" w:rsidR="00DF355A" w:rsidRDefault="003553ED" w:rsidP="000842EE">
            <w:pPr>
              <w:jc w:val="left"/>
              <w:rPr>
                <w:rFonts w:ascii="Arial" w:hAnsi="Arial" w:cs="Arial"/>
                <w:color w:val="FF0000"/>
                <w:sz w:val="20"/>
              </w:rPr>
            </w:pPr>
            <w:r>
              <w:rPr>
                <w:rFonts w:ascii="Arial" w:hAnsi="Arial" w:cs="Arial"/>
                <w:b/>
                <w:sz w:val="20"/>
              </w:rPr>
              <w:t xml:space="preserve">O </w:t>
            </w:r>
            <w:r w:rsidR="00B62132">
              <w:rPr>
                <w:rFonts w:ascii="Arial" w:hAnsi="Arial" w:cs="Arial"/>
                <w:b/>
                <w:sz w:val="20"/>
              </w:rPr>
              <w:t xml:space="preserve">Maria </w:t>
            </w:r>
            <w:r>
              <w:rPr>
                <w:rFonts w:ascii="Arial" w:hAnsi="Arial" w:cs="Arial"/>
                <w:b/>
                <w:sz w:val="20"/>
              </w:rPr>
              <w:t>sei gegrüßt</w:t>
            </w:r>
            <w:r w:rsidR="002F47F5">
              <w:rPr>
                <w:rFonts w:ascii="Arial" w:hAnsi="Arial" w:cs="Arial"/>
                <w:b/>
                <w:sz w:val="20"/>
              </w:rPr>
              <w:t xml:space="preserve"> </w:t>
            </w:r>
            <w:r w:rsidR="00591B97">
              <w:rPr>
                <w:rFonts w:ascii="Arial" w:hAnsi="Arial" w:cs="Arial"/>
                <w:b/>
                <w:sz w:val="20"/>
              </w:rPr>
              <w:t xml:space="preserve">                                    </w:t>
            </w:r>
            <w:r>
              <w:rPr>
                <w:rFonts w:ascii="Arial" w:hAnsi="Arial" w:cs="Arial"/>
                <w:b/>
                <w:sz w:val="20"/>
              </w:rPr>
              <w:t>523</w:t>
            </w:r>
            <w:r w:rsidR="00B62132">
              <w:rPr>
                <w:rFonts w:ascii="Arial" w:hAnsi="Arial" w:cs="Arial"/>
                <w:b/>
                <w:sz w:val="20"/>
              </w:rPr>
              <w:t>,1+</w:t>
            </w:r>
            <w:r w:rsidR="004C5DFE">
              <w:rPr>
                <w:rFonts w:ascii="Arial" w:hAnsi="Arial" w:cs="Arial"/>
                <w:b/>
                <w:sz w:val="20"/>
              </w:rPr>
              <w:t>2</w:t>
            </w:r>
            <w:r w:rsidR="000842EE">
              <w:rPr>
                <w:rFonts w:ascii="Arial" w:hAnsi="Arial" w:cs="Arial"/>
                <w:b/>
                <w:sz w:val="20"/>
              </w:rPr>
              <w:t xml:space="preserve"> </w:t>
            </w:r>
          </w:p>
          <w:p w14:paraId="1447313D" w14:textId="046713E6" w:rsidR="003816A3" w:rsidRPr="003816A3" w:rsidRDefault="003816A3" w:rsidP="000842EE">
            <w:pPr>
              <w:jc w:val="left"/>
              <w:rPr>
                <w:rFonts w:ascii="Arial" w:hAnsi="Arial" w:cs="Arial"/>
                <w:b/>
                <w:color w:val="FF0000"/>
                <w:sz w:val="20"/>
              </w:rPr>
            </w:pPr>
            <w:r w:rsidRPr="003816A3">
              <w:rPr>
                <w:rFonts w:ascii="Arial" w:hAnsi="Arial" w:cs="Arial"/>
                <w:b/>
                <w:sz w:val="20"/>
              </w:rPr>
              <w:t>Maria dich lieben</w:t>
            </w:r>
            <w:r w:rsidR="00591B97">
              <w:rPr>
                <w:rFonts w:ascii="Arial" w:hAnsi="Arial" w:cs="Arial"/>
                <w:b/>
                <w:sz w:val="20"/>
              </w:rPr>
              <w:t xml:space="preserve">                                        </w:t>
            </w:r>
            <w:r w:rsidRPr="003816A3">
              <w:rPr>
                <w:rFonts w:ascii="Arial" w:hAnsi="Arial" w:cs="Arial"/>
                <w:b/>
                <w:sz w:val="20"/>
              </w:rPr>
              <w:t xml:space="preserve"> 521,</w:t>
            </w:r>
            <w:r>
              <w:rPr>
                <w:rFonts w:ascii="Arial" w:hAnsi="Arial" w:cs="Arial"/>
                <w:b/>
                <w:sz w:val="20"/>
              </w:rPr>
              <w:t>1+</w:t>
            </w:r>
            <w:r w:rsidRPr="003816A3">
              <w:rPr>
                <w:rFonts w:ascii="Arial" w:hAnsi="Arial" w:cs="Arial"/>
                <w:b/>
                <w:sz w:val="20"/>
              </w:rPr>
              <w:t>2</w:t>
            </w:r>
          </w:p>
        </w:tc>
      </w:tr>
      <w:tr w:rsidR="0068346D" w:rsidRPr="00CB267F" w14:paraId="7D0E8FB4" w14:textId="77777777" w:rsidTr="00FB0B9C">
        <w:trPr>
          <w:trHeight w:val="65"/>
        </w:trPr>
        <w:tc>
          <w:tcPr>
            <w:tcW w:w="2410" w:type="dxa"/>
            <w:tcBorders>
              <w:top w:val="nil"/>
              <w:left w:val="single" w:sz="4" w:space="0" w:color="auto"/>
              <w:bottom w:val="nil"/>
            </w:tcBorders>
          </w:tcPr>
          <w:p w14:paraId="3CFF1122" w14:textId="77777777" w:rsidR="00C67A28" w:rsidRPr="00812D22" w:rsidRDefault="00060229" w:rsidP="00812D22">
            <w:pPr>
              <w:ind w:right="215"/>
              <w:jc w:val="right"/>
              <w:rPr>
                <w:rFonts w:ascii="Arial" w:hAnsi="Arial" w:cs="Arial"/>
                <w:color w:val="FF0000"/>
                <w:sz w:val="20"/>
              </w:rPr>
            </w:pPr>
            <w:r>
              <w:rPr>
                <w:rFonts w:ascii="Arial" w:hAnsi="Arial" w:cs="Arial"/>
                <w:color w:val="FF0000"/>
                <w:sz w:val="20"/>
              </w:rPr>
              <w:t xml:space="preserve">Sendung, </w:t>
            </w:r>
            <w:r w:rsidR="00812D22" w:rsidRPr="00DF4DE5">
              <w:rPr>
                <w:rFonts w:ascii="Arial" w:hAnsi="Arial" w:cs="Arial"/>
                <w:color w:val="FF0000"/>
                <w:sz w:val="20"/>
              </w:rPr>
              <w:t>Auszug</w:t>
            </w:r>
          </w:p>
        </w:tc>
        <w:tc>
          <w:tcPr>
            <w:tcW w:w="4899" w:type="dxa"/>
            <w:gridSpan w:val="2"/>
            <w:vAlign w:val="center"/>
          </w:tcPr>
          <w:p w14:paraId="20411D52" w14:textId="77777777" w:rsidR="004C5DFE" w:rsidRPr="004C5DFE" w:rsidRDefault="004C5DFE" w:rsidP="00812D22">
            <w:pPr>
              <w:jc w:val="left"/>
              <w:rPr>
                <w:rFonts w:ascii="Arial" w:hAnsi="Arial" w:cs="Arial"/>
                <w:b/>
                <w:color w:val="FF0000"/>
                <w:sz w:val="20"/>
              </w:rPr>
            </w:pPr>
          </w:p>
        </w:tc>
      </w:tr>
      <w:tr w:rsidR="00C67A28" w:rsidRPr="00CB267F" w14:paraId="19F6747B" w14:textId="77777777" w:rsidTr="00FB0B9C">
        <w:trPr>
          <w:trHeight w:val="65"/>
        </w:trPr>
        <w:tc>
          <w:tcPr>
            <w:tcW w:w="2410" w:type="dxa"/>
            <w:tcBorders>
              <w:top w:val="nil"/>
              <w:left w:val="single" w:sz="4" w:space="0" w:color="auto"/>
              <w:bottom w:val="nil"/>
            </w:tcBorders>
          </w:tcPr>
          <w:p w14:paraId="32ABE015" w14:textId="77777777" w:rsidR="00C67A28" w:rsidRDefault="00C67A28" w:rsidP="00DF355A">
            <w:pPr>
              <w:ind w:right="215"/>
              <w:jc w:val="right"/>
              <w:rPr>
                <w:rFonts w:ascii="Arial" w:hAnsi="Arial" w:cs="Arial"/>
                <w:color w:val="FF0000"/>
                <w:sz w:val="20"/>
              </w:rPr>
            </w:pPr>
            <w:r>
              <w:rPr>
                <w:rFonts w:ascii="Arial" w:hAnsi="Arial" w:cs="Arial"/>
                <w:color w:val="FF0000"/>
                <w:sz w:val="20"/>
              </w:rPr>
              <w:t>Postludium</w:t>
            </w:r>
          </w:p>
        </w:tc>
        <w:tc>
          <w:tcPr>
            <w:tcW w:w="4899" w:type="dxa"/>
            <w:gridSpan w:val="2"/>
            <w:vAlign w:val="center"/>
          </w:tcPr>
          <w:p w14:paraId="06C04A7E" w14:textId="77777777" w:rsidR="00C67A28" w:rsidRDefault="00C67A28" w:rsidP="00812D22">
            <w:pPr>
              <w:ind w:left="-67"/>
              <w:jc w:val="right"/>
              <w:rPr>
                <w:rFonts w:ascii="Arial" w:hAnsi="Arial" w:cs="Arial"/>
                <w:b/>
                <w:color w:val="FF0000"/>
                <w:sz w:val="20"/>
              </w:rPr>
            </w:pPr>
            <w:r>
              <w:rPr>
                <w:rFonts w:ascii="Arial" w:hAnsi="Arial" w:cs="Arial"/>
                <w:b/>
                <w:color w:val="FF0000"/>
                <w:sz w:val="20"/>
              </w:rPr>
              <w:t xml:space="preserve"> </w:t>
            </w:r>
            <w:r w:rsidR="00354EE9" w:rsidRPr="00354EE9">
              <w:rPr>
                <w:rFonts w:ascii="Arial" w:hAnsi="Arial" w:cs="Arial"/>
                <w:b/>
                <w:sz w:val="20"/>
              </w:rPr>
              <w:t>Orgel</w:t>
            </w:r>
          </w:p>
        </w:tc>
      </w:tr>
    </w:tbl>
    <w:p w14:paraId="1EDF48B6" w14:textId="77777777" w:rsidR="000842EE" w:rsidRDefault="000842EE" w:rsidP="00E850F7">
      <w:pPr>
        <w:tabs>
          <w:tab w:val="clear" w:pos="1702"/>
          <w:tab w:val="clear" w:pos="2410"/>
        </w:tabs>
        <w:spacing w:line="276" w:lineRule="auto"/>
        <w:jc w:val="left"/>
        <w:rPr>
          <w:rFonts w:ascii="Arial" w:hAnsi="Arial" w:cs="Arial"/>
          <w:b/>
          <w:color w:val="FF0000"/>
          <w:sz w:val="22"/>
          <w:szCs w:val="22"/>
        </w:rPr>
      </w:pPr>
      <w:r>
        <w:rPr>
          <w:rFonts w:ascii="Arial" w:hAnsi="Arial" w:cs="Arial"/>
          <w:b/>
          <w:color w:val="FF0000"/>
          <w:sz w:val="22"/>
          <w:szCs w:val="22"/>
        </w:rPr>
        <w:br w:type="page"/>
      </w:r>
    </w:p>
    <w:p w14:paraId="76F5202B" w14:textId="77777777" w:rsidR="00E850F7" w:rsidRPr="00B84BF1" w:rsidRDefault="000E1A36" w:rsidP="00E850F7">
      <w:pPr>
        <w:tabs>
          <w:tab w:val="clear" w:pos="1702"/>
          <w:tab w:val="clear" w:pos="2410"/>
        </w:tabs>
        <w:spacing w:line="276" w:lineRule="auto"/>
        <w:jc w:val="left"/>
        <w:rPr>
          <w:rFonts w:ascii="Arial" w:hAnsi="Arial" w:cs="Arial"/>
          <w:color w:val="FF0000"/>
          <w:sz w:val="22"/>
          <w:szCs w:val="22"/>
        </w:rPr>
      </w:pPr>
      <w:r w:rsidRPr="000E1A36">
        <w:rPr>
          <w:rFonts w:ascii="Arial" w:hAnsi="Arial" w:cs="Arial"/>
          <w:b/>
          <w:color w:val="FF0000"/>
          <w:sz w:val="22"/>
          <w:szCs w:val="22"/>
        </w:rPr>
        <w:lastRenderedPageBreak/>
        <w:t xml:space="preserve">Lesung aus dem </w:t>
      </w:r>
      <w:r w:rsidR="00B84BF1">
        <w:rPr>
          <w:rFonts w:ascii="Arial" w:hAnsi="Arial" w:cs="Arial"/>
          <w:b/>
          <w:color w:val="FF0000"/>
          <w:sz w:val="22"/>
          <w:szCs w:val="22"/>
        </w:rPr>
        <w:t xml:space="preserve">Buch des Propheten </w:t>
      </w:r>
      <w:r w:rsidR="00932F43" w:rsidRPr="00932F43">
        <w:rPr>
          <w:rFonts w:ascii="Arial" w:hAnsi="Arial" w:cs="Arial"/>
          <w:b/>
          <w:color w:val="FF0000"/>
          <w:sz w:val="22"/>
          <w:szCs w:val="22"/>
        </w:rPr>
        <w:t>Jesaja</w:t>
      </w:r>
      <w:r w:rsidR="00B84BF1">
        <w:rPr>
          <w:rFonts w:ascii="Arial" w:hAnsi="Arial" w:cs="Arial"/>
          <w:b/>
          <w:color w:val="FF0000"/>
          <w:sz w:val="22"/>
          <w:szCs w:val="22"/>
        </w:rPr>
        <w:t xml:space="preserve">                           </w:t>
      </w:r>
      <w:r w:rsidR="00932F43" w:rsidRPr="00932F43">
        <w:rPr>
          <w:rFonts w:ascii="Arial" w:hAnsi="Arial" w:cs="Arial"/>
          <w:b/>
          <w:color w:val="FF0000"/>
          <w:sz w:val="22"/>
          <w:szCs w:val="22"/>
        </w:rPr>
        <w:t xml:space="preserve"> </w:t>
      </w:r>
      <w:r w:rsidR="00932F43" w:rsidRPr="00B84BF1">
        <w:rPr>
          <w:rFonts w:ascii="Arial" w:hAnsi="Arial" w:cs="Arial"/>
          <w:color w:val="FF0000"/>
          <w:sz w:val="22"/>
          <w:szCs w:val="22"/>
        </w:rPr>
        <w:t>55,10-11</w:t>
      </w:r>
    </w:p>
    <w:p w14:paraId="34DFF859" w14:textId="77777777" w:rsidR="003816A3" w:rsidRPr="003816A3" w:rsidRDefault="003816A3" w:rsidP="00C67A28">
      <w:pPr>
        <w:tabs>
          <w:tab w:val="clear" w:pos="1702"/>
          <w:tab w:val="clear" w:pos="2410"/>
        </w:tabs>
        <w:spacing w:line="276" w:lineRule="auto"/>
        <w:ind w:firstLine="426"/>
        <w:jc w:val="left"/>
        <w:rPr>
          <w:sz w:val="28"/>
          <w:szCs w:val="28"/>
        </w:rPr>
      </w:pPr>
      <w:r w:rsidRPr="003816A3">
        <w:rPr>
          <w:sz w:val="28"/>
          <w:szCs w:val="28"/>
        </w:rPr>
        <w:t>So spricht der Herr:</w:t>
      </w:r>
    </w:p>
    <w:p w14:paraId="0F474960"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10</w:t>
      </w:r>
      <w:r w:rsidR="00C67A28">
        <w:rPr>
          <w:sz w:val="28"/>
          <w:szCs w:val="28"/>
        </w:rPr>
        <w:tab/>
      </w:r>
      <w:r w:rsidRPr="003816A3">
        <w:rPr>
          <w:sz w:val="28"/>
          <w:szCs w:val="28"/>
        </w:rPr>
        <w:t>Wie der Regen und der Schnee vom Himmel fällt</w:t>
      </w:r>
    </w:p>
    <w:p w14:paraId="3CD68F96"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und nicht dorthin zurückkehrt,</w:t>
      </w:r>
    </w:p>
    <w:p w14:paraId="0E4F51AD"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ohne die Erde zu tränken</w:t>
      </w:r>
    </w:p>
    <w:p w14:paraId="13FD07B5"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und sie zum Keimen und Sprossen zu bringen,</w:t>
      </w:r>
    </w:p>
    <w:p w14:paraId="6D1D6485"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dass sie dem Sämann Samen gibt und Brot zum Essen,</w:t>
      </w:r>
    </w:p>
    <w:p w14:paraId="1BA6443F"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11</w:t>
      </w:r>
      <w:r>
        <w:rPr>
          <w:sz w:val="28"/>
          <w:szCs w:val="28"/>
        </w:rPr>
        <w:tab/>
      </w:r>
      <w:r w:rsidRPr="003816A3">
        <w:rPr>
          <w:sz w:val="28"/>
          <w:szCs w:val="28"/>
        </w:rPr>
        <w:t>so ist es auch mit dem Wort, das meinen Mund verlässt:</w:t>
      </w:r>
    </w:p>
    <w:p w14:paraId="5494D72A"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Es kehrt nicht leer zu mir zurück,</w:t>
      </w:r>
    </w:p>
    <w:p w14:paraId="6D0F3B86"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ohne zu bewirken, was ich will,</w:t>
      </w:r>
    </w:p>
    <w:p w14:paraId="7C6B78A4" w14:textId="77777777" w:rsidR="0059386E"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und das zu erreichen, wozu ich es ausgesandt habe.</w:t>
      </w:r>
    </w:p>
    <w:p w14:paraId="42001A3F" w14:textId="77777777" w:rsidR="00E42FE8" w:rsidRPr="003816A3" w:rsidRDefault="00E42FE8" w:rsidP="0059386E">
      <w:pPr>
        <w:tabs>
          <w:tab w:val="clear" w:pos="1702"/>
          <w:tab w:val="clear" w:pos="2410"/>
        </w:tabs>
        <w:spacing w:line="276" w:lineRule="auto"/>
        <w:jc w:val="left"/>
        <w:rPr>
          <w:sz w:val="6"/>
          <w:szCs w:val="6"/>
        </w:rPr>
      </w:pPr>
    </w:p>
    <w:p w14:paraId="18FBC7AB" w14:textId="77777777" w:rsidR="00B84BF1" w:rsidRDefault="00B84BF1" w:rsidP="00E850F7">
      <w:pPr>
        <w:tabs>
          <w:tab w:val="clear" w:pos="1702"/>
          <w:tab w:val="clear" w:pos="2410"/>
        </w:tabs>
        <w:spacing w:line="276" w:lineRule="auto"/>
        <w:jc w:val="left"/>
        <w:rPr>
          <w:rFonts w:ascii="Arial" w:hAnsi="Arial" w:cs="Arial"/>
          <w:b/>
          <w:color w:val="FF0000"/>
          <w:sz w:val="22"/>
          <w:szCs w:val="22"/>
        </w:rPr>
      </w:pPr>
      <w:r>
        <w:rPr>
          <w:rFonts w:ascii="Arial" w:hAnsi="Arial" w:cs="Arial"/>
          <w:b/>
          <w:color w:val="FF0000"/>
          <w:sz w:val="22"/>
          <w:szCs w:val="22"/>
        </w:rPr>
        <w:t xml:space="preserve">Lesung aus dem </w:t>
      </w:r>
      <w:r w:rsidR="00E850F7" w:rsidRPr="00932F43">
        <w:rPr>
          <w:rFonts w:ascii="Arial" w:hAnsi="Arial" w:cs="Arial"/>
          <w:b/>
          <w:color w:val="FF0000"/>
          <w:sz w:val="22"/>
          <w:szCs w:val="22"/>
        </w:rPr>
        <w:t xml:space="preserve">Brief des Apostels Paulus an die </w:t>
      </w:r>
      <w:r>
        <w:rPr>
          <w:rFonts w:ascii="Arial" w:hAnsi="Arial" w:cs="Arial"/>
          <w:b/>
          <w:color w:val="FF0000"/>
          <w:sz w:val="22"/>
          <w:szCs w:val="22"/>
        </w:rPr>
        <w:t>Gemeinde in Rom</w:t>
      </w:r>
    </w:p>
    <w:p w14:paraId="0E27AA5D" w14:textId="77777777" w:rsidR="00E850F7" w:rsidRPr="00B84BF1" w:rsidRDefault="00E850F7" w:rsidP="00BE490D">
      <w:pPr>
        <w:tabs>
          <w:tab w:val="clear" w:pos="1702"/>
          <w:tab w:val="clear" w:pos="2410"/>
        </w:tabs>
        <w:spacing w:line="276" w:lineRule="auto"/>
        <w:jc w:val="right"/>
        <w:rPr>
          <w:rFonts w:ascii="Arial" w:hAnsi="Arial" w:cs="Arial"/>
          <w:color w:val="FF0000"/>
          <w:sz w:val="18"/>
          <w:szCs w:val="18"/>
        </w:rPr>
      </w:pPr>
      <w:r w:rsidRPr="00B84BF1">
        <w:rPr>
          <w:rFonts w:ascii="Arial" w:hAnsi="Arial" w:cs="Arial"/>
          <w:color w:val="FF0000"/>
          <w:sz w:val="18"/>
          <w:szCs w:val="18"/>
        </w:rPr>
        <w:t>Römer 8,18-23</w:t>
      </w:r>
      <w:r w:rsidR="0059386E" w:rsidRPr="00B84BF1">
        <w:rPr>
          <w:rFonts w:ascii="Arial" w:hAnsi="Arial" w:cs="Arial"/>
          <w:color w:val="FF0000"/>
          <w:sz w:val="18"/>
          <w:szCs w:val="18"/>
        </w:rPr>
        <w:t>+24-26</w:t>
      </w:r>
    </w:p>
    <w:p w14:paraId="22BF70F4"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t xml:space="preserve">Brüder und Schwestern, </w:t>
      </w:r>
      <w:r w:rsidRPr="00C67A28">
        <w:rPr>
          <w:sz w:val="18"/>
          <w:szCs w:val="18"/>
        </w:rPr>
        <w:t>18</w:t>
      </w:r>
      <w:r w:rsidRPr="00C67A28">
        <w:rPr>
          <w:sz w:val="28"/>
          <w:szCs w:val="28"/>
        </w:rPr>
        <w:t xml:space="preserve"> </w:t>
      </w:r>
      <w:r w:rsidRPr="003816A3">
        <w:rPr>
          <w:sz w:val="28"/>
          <w:szCs w:val="28"/>
        </w:rPr>
        <w:t>Ich bin überzeugt,</w:t>
      </w:r>
    </w:p>
    <w:p w14:paraId="255CF8D7"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dass die Leiden der gegenwärtigen Zeit nichts bedeuten</w:t>
      </w:r>
    </w:p>
    <w:p w14:paraId="7AC30C6B" w14:textId="77777777" w:rsidR="003816A3" w:rsidRPr="00C67A28" w:rsidRDefault="00C67A28" w:rsidP="00C67A28">
      <w:pPr>
        <w:tabs>
          <w:tab w:val="clear" w:pos="1702"/>
          <w:tab w:val="clear" w:pos="2410"/>
          <w:tab w:val="left" w:pos="426"/>
        </w:tabs>
        <w:spacing w:line="276" w:lineRule="auto"/>
        <w:jc w:val="left"/>
        <w:rPr>
          <w:sz w:val="26"/>
          <w:szCs w:val="26"/>
        </w:rPr>
      </w:pPr>
      <w:r>
        <w:rPr>
          <w:sz w:val="28"/>
          <w:szCs w:val="28"/>
        </w:rPr>
        <w:tab/>
      </w:r>
      <w:r w:rsidR="003816A3" w:rsidRPr="00C67A28">
        <w:rPr>
          <w:sz w:val="26"/>
          <w:szCs w:val="26"/>
        </w:rPr>
        <w:t>im Vergleich zu der Herrlichkeit, die an uns offenbar werden soll.</w:t>
      </w:r>
    </w:p>
    <w:p w14:paraId="27C06D8B"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19</w:t>
      </w:r>
      <w:r w:rsidRPr="003816A3">
        <w:rPr>
          <w:sz w:val="28"/>
          <w:szCs w:val="28"/>
        </w:rPr>
        <w:tab/>
        <w:t xml:space="preserve">Denn die Schöpfung wartet sehnsüchtig </w:t>
      </w:r>
    </w:p>
    <w:p w14:paraId="1C372CF6"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ab/>
        <w:t>auf das Offenbarwerden der Söhne Gottes.</w:t>
      </w:r>
    </w:p>
    <w:p w14:paraId="0BC4AD71"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20</w:t>
      </w:r>
      <w:r>
        <w:rPr>
          <w:sz w:val="28"/>
          <w:szCs w:val="28"/>
        </w:rPr>
        <w:tab/>
      </w:r>
      <w:r w:rsidRPr="003816A3">
        <w:rPr>
          <w:sz w:val="28"/>
          <w:szCs w:val="28"/>
        </w:rPr>
        <w:t>Gewiss, die Schöpfung ist der Nichtigkeit unterworfen,</w:t>
      </w:r>
    </w:p>
    <w:p w14:paraId="133E73E3"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nicht aus eigenem Willen,</w:t>
      </w:r>
    </w:p>
    <w:p w14:paraId="5DF088E8" w14:textId="77777777" w:rsidR="003816A3" w:rsidRPr="00C67A28" w:rsidRDefault="003816A3" w:rsidP="00C67A28">
      <w:pPr>
        <w:tabs>
          <w:tab w:val="clear" w:pos="1702"/>
          <w:tab w:val="clear" w:pos="2410"/>
          <w:tab w:val="left" w:pos="426"/>
        </w:tabs>
        <w:spacing w:line="276" w:lineRule="auto"/>
        <w:jc w:val="left"/>
        <w:rPr>
          <w:sz w:val="28"/>
          <w:szCs w:val="28"/>
        </w:rPr>
      </w:pPr>
      <w:r w:rsidRPr="00C67A28">
        <w:rPr>
          <w:sz w:val="28"/>
          <w:szCs w:val="28"/>
        </w:rPr>
        <w:tab/>
        <w:t>sondern durch den, der sie unterworfen hat, auf Hoffnung hin:</w:t>
      </w:r>
    </w:p>
    <w:p w14:paraId="6FC10405"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21</w:t>
      </w:r>
      <w:r>
        <w:rPr>
          <w:sz w:val="28"/>
          <w:szCs w:val="28"/>
        </w:rPr>
        <w:tab/>
      </w:r>
      <w:r w:rsidRPr="003816A3">
        <w:rPr>
          <w:sz w:val="28"/>
          <w:szCs w:val="28"/>
        </w:rPr>
        <w:t>Denn auch sie, die Schöpfung,</w:t>
      </w:r>
    </w:p>
    <w:p w14:paraId="5AC4288E" w14:textId="77777777" w:rsidR="003816A3" w:rsidRPr="00C67A28" w:rsidRDefault="003816A3" w:rsidP="00C67A28">
      <w:pPr>
        <w:tabs>
          <w:tab w:val="clear" w:pos="1702"/>
          <w:tab w:val="clear" w:pos="2410"/>
          <w:tab w:val="left" w:pos="426"/>
        </w:tabs>
        <w:spacing w:line="276" w:lineRule="auto"/>
        <w:jc w:val="left"/>
        <w:rPr>
          <w:sz w:val="28"/>
          <w:szCs w:val="28"/>
        </w:rPr>
      </w:pPr>
      <w:r w:rsidRPr="00C67A28">
        <w:rPr>
          <w:sz w:val="28"/>
          <w:szCs w:val="28"/>
        </w:rPr>
        <w:tab/>
        <w:t>soll von der Knechtschaft der Vergänglichkeit befreit werden</w:t>
      </w:r>
    </w:p>
    <w:p w14:paraId="3254A96D" w14:textId="77777777" w:rsid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zur Freiheit und Herrlichkeit der Kinder Gottes.</w:t>
      </w:r>
    </w:p>
    <w:p w14:paraId="74F48C44"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22</w:t>
      </w:r>
      <w:r>
        <w:rPr>
          <w:sz w:val="28"/>
          <w:szCs w:val="28"/>
        </w:rPr>
        <w:tab/>
      </w:r>
      <w:r w:rsidRPr="003816A3">
        <w:rPr>
          <w:sz w:val="28"/>
          <w:szCs w:val="28"/>
        </w:rPr>
        <w:t>Denn wir wissen,</w:t>
      </w:r>
      <w:r>
        <w:rPr>
          <w:sz w:val="28"/>
          <w:szCs w:val="28"/>
        </w:rPr>
        <w:t xml:space="preserve"> </w:t>
      </w:r>
      <w:r w:rsidRPr="003816A3">
        <w:rPr>
          <w:sz w:val="28"/>
          <w:szCs w:val="28"/>
        </w:rPr>
        <w:t>dass die gesamte Schöpfung</w:t>
      </w:r>
    </w:p>
    <w:p w14:paraId="64B60C74"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bis zum heutigen Tag seufzt und in Geburtswehen liegt.</w:t>
      </w:r>
    </w:p>
    <w:p w14:paraId="3708B2CE" w14:textId="77777777" w:rsidR="003816A3" w:rsidRPr="003816A3" w:rsidRDefault="003816A3" w:rsidP="00C67A28">
      <w:pPr>
        <w:tabs>
          <w:tab w:val="clear" w:pos="1702"/>
          <w:tab w:val="clear" w:pos="2410"/>
          <w:tab w:val="left" w:pos="426"/>
        </w:tabs>
        <w:spacing w:line="276" w:lineRule="auto"/>
        <w:jc w:val="left"/>
        <w:rPr>
          <w:sz w:val="28"/>
          <w:szCs w:val="28"/>
        </w:rPr>
      </w:pPr>
      <w:r w:rsidRPr="003816A3">
        <w:rPr>
          <w:sz w:val="28"/>
          <w:szCs w:val="28"/>
        </w:rPr>
        <w:t>23</w:t>
      </w:r>
      <w:r>
        <w:rPr>
          <w:sz w:val="28"/>
          <w:szCs w:val="28"/>
        </w:rPr>
        <w:tab/>
      </w:r>
      <w:r w:rsidRPr="003816A3">
        <w:rPr>
          <w:sz w:val="28"/>
          <w:szCs w:val="28"/>
        </w:rPr>
        <w:t>Aber nicht nur das, sondern auch wir,</w:t>
      </w:r>
    </w:p>
    <w:p w14:paraId="63C05B8E"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obwohl wir als Erstlingsgabe den Geist haben,</w:t>
      </w:r>
    </w:p>
    <w:p w14:paraId="658544CE"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auch wir seufzen in unserem Herzen</w:t>
      </w:r>
      <w:r>
        <w:rPr>
          <w:sz w:val="28"/>
          <w:szCs w:val="28"/>
        </w:rPr>
        <w:t xml:space="preserve"> </w:t>
      </w:r>
      <w:r w:rsidRPr="003816A3">
        <w:rPr>
          <w:sz w:val="28"/>
          <w:szCs w:val="28"/>
        </w:rPr>
        <w:t>und warten darauf,</w:t>
      </w:r>
    </w:p>
    <w:p w14:paraId="44AD7418" w14:textId="77777777" w:rsidR="003816A3" w:rsidRPr="003816A3" w:rsidRDefault="003816A3" w:rsidP="00C67A28">
      <w:pPr>
        <w:tabs>
          <w:tab w:val="clear" w:pos="1702"/>
          <w:tab w:val="clear" w:pos="2410"/>
          <w:tab w:val="left" w:pos="426"/>
        </w:tabs>
        <w:spacing w:line="276" w:lineRule="auto"/>
        <w:jc w:val="left"/>
        <w:rPr>
          <w:sz w:val="28"/>
          <w:szCs w:val="28"/>
        </w:rPr>
      </w:pPr>
      <w:r>
        <w:rPr>
          <w:sz w:val="28"/>
          <w:szCs w:val="28"/>
        </w:rPr>
        <w:tab/>
      </w:r>
      <w:r w:rsidRPr="003816A3">
        <w:rPr>
          <w:sz w:val="28"/>
          <w:szCs w:val="28"/>
        </w:rPr>
        <w:t>dass wir mit der Erlösung unseres Leibes</w:t>
      </w:r>
    </w:p>
    <w:p w14:paraId="66888CE1" w14:textId="7DD0F724" w:rsidR="00E850F7" w:rsidRPr="00E850F7" w:rsidRDefault="003816A3" w:rsidP="00BE490D">
      <w:pPr>
        <w:tabs>
          <w:tab w:val="clear" w:pos="1702"/>
          <w:tab w:val="clear" w:pos="2410"/>
          <w:tab w:val="left" w:pos="426"/>
        </w:tabs>
        <w:spacing w:line="276" w:lineRule="auto"/>
        <w:jc w:val="left"/>
        <w:rPr>
          <w:rFonts w:ascii="Cambria" w:hAnsi="Cambria"/>
          <w:sz w:val="26"/>
          <w:szCs w:val="26"/>
        </w:rPr>
      </w:pPr>
      <w:r>
        <w:rPr>
          <w:sz w:val="28"/>
          <w:szCs w:val="28"/>
        </w:rPr>
        <w:tab/>
      </w:r>
      <w:r w:rsidRPr="003816A3">
        <w:rPr>
          <w:sz w:val="28"/>
          <w:szCs w:val="28"/>
        </w:rPr>
        <w:t>als Söhne offenbar werden.</w:t>
      </w:r>
      <w:r w:rsidR="00BE490D">
        <w:rPr>
          <w:sz w:val="28"/>
          <w:szCs w:val="28"/>
        </w:rPr>
        <w:br w:type="column"/>
      </w:r>
      <w:r w:rsidR="00E850F7" w:rsidRPr="00932F43">
        <w:rPr>
          <w:rFonts w:ascii="Arial" w:hAnsi="Arial" w:cs="Arial"/>
          <w:b/>
          <w:color w:val="FF0000"/>
          <w:sz w:val="22"/>
          <w:szCs w:val="22"/>
        </w:rPr>
        <w:t>Aus dem Heiligen Evangelium nach Matthäus -</w:t>
      </w:r>
      <w:r w:rsidR="00BE490D">
        <w:rPr>
          <w:rFonts w:ascii="Arial" w:hAnsi="Arial" w:cs="Arial"/>
          <w:b/>
          <w:color w:val="FF0000"/>
          <w:sz w:val="22"/>
          <w:szCs w:val="22"/>
        </w:rPr>
        <w:t xml:space="preserve">                     </w:t>
      </w:r>
      <w:r w:rsidR="00E850F7" w:rsidRPr="00932F43">
        <w:rPr>
          <w:rFonts w:ascii="Arial" w:hAnsi="Arial" w:cs="Arial"/>
          <w:b/>
          <w:color w:val="FF0000"/>
          <w:sz w:val="22"/>
          <w:szCs w:val="22"/>
        </w:rPr>
        <w:t xml:space="preserve"> </w:t>
      </w:r>
      <w:proofErr w:type="spellStart"/>
      <w:r w:rsidR="00E850F7" w:rsidRPr="00BE490D">
        <w:rPr>
          <w:rFonts w:ascii="Arial" w:hAnsi="Arial" w:cs="Arial"/>
          <w:bCs/>
          <w:color w:val="FF0000"/>
          <w:sz w:val="22"/>
          <w:szCs w:val="22"/>
        </w:rPr>
        <w:t>Mt</w:t>
      </w:r>
      <w:proofErr w:type="spellEnd"/>
      <w:r w:rsidR="00E850F7" w:rsidRPr="00BE490D">
        <w:rPr>
          <w:rFonts w:ascii="Arial" w:hAnsi="Arial" w:cs="Arial"/>
          <w:bCs/>
          <w:color w:val="FF0000"/>
          <w:sz w:val="22"/>
          <w:szCs w:val="22"/>
        </w:rPr>
        <w:t xml:space="preserve"> 13,1-23</w:t>
      </w:r>
    </w:p>
    <w:p w14:paraId="1F91870E"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1</w:t>
      </w:r>
      <w:r>
        <w:rPr>
          <w:sz w:val="28"/>
          <w:szCs w:val="28"/>
        </w:rPr>
        <w:tab/>
      </w:r>
      <w:r w:rsidRPr="003816A3">
        <w:rPr>
          <w:sz w:val="28"/>
          <w:szCs w:val="28"/>
        </w:rPr>
        <w:t>An jenem Tag verließ Jesus das Haus</w:t>
      </w:r>
    </w:p>
    <w:p w14:paraId="2CF6EC78"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setzte sich an das Ufer des Sees.</w:t>
      </w:r>
    </w:p>
    <w:p w14:paraId="17DA7CE8"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2</w:t>
      </w:r>
      <w:r>
        <w:rPr>
          <w:sz w:val="28"/>
          <w:szCs w:val="28"/>
        </w:rPr>
        <w:tab/>
      </w:r>
      <w:r w:rsidRPr="003816A3">
        <w:rPr>
          <w:sz w:val="28"/>
          <w:szCs w:val="28"/>
        </w:rPr>
        <w:t>Da versammelte sich eine große Menschenmenge um ihn.</w:t>
      </w:r>
    </w:p>
    <w:p w14:paraId="33F6846F"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Er stieg deshalb in ein Boot und setzte sich.</w:t>
      </w:r>
    </w:p>
    <w:p w14:paraId="134359FD"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alle Menschen standen am Ufer.</w:t>
      </w:r>
    </w:p>
    <w:p w14:paraId="19DFF336"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3</w:t>
      </w:r>
      <w:r>
        <w:rPr>
          <w:sz w:val="28"/>
          <w:szCs w:val="28"/>
        </w:rPr>
        <w:tab/>
      </w:r>
      <w:r w:rsidRPr="003816A3">
        <w:rPr>
          <w:sz w:val="28"/>
          <w:szCs w:val="28"/>
        </w:rPr>
        <w:t>Und er sprach lange zu ihnen in Gleichnissen.</w:t>
      </w:r>
    </w:p>
    <w:p w14:paraId="3F823037"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Er sagte: Siehe, ein Sämann ging hinaus, um zu säen.</w:t>
      </w:r>
    </w:p>
    <w:p w14:paraId="00808068"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4</w:t>
      </w:r>
      <w:r>
        <w:rPr>
          <w:sz w:val="28"/>
          <w:szCs w:val="28"/>
        </w:rPr>
        <w:tab/>
      </w:r>
      <w:r w:rsidRPr="003816A3">
        <w:rPr>
          <w:sz w:val="28"/>
          <w:szCs w:val="28"/>
        </w:rPr>
        <w:t>Als er säte,</w:t>
      </w:r>
    </w:p>
    <w:p w14:paraId="5CCAC1C3"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fiel ein Teil auf den Weg</w:t>
      </w:r>
    </w:p>
    <w:p w14:paraId="69784794"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die Vögel kamen und fraßen es.</w:t>
      </w:r>
    </w:p>
    <w:p w14:paraId="465EFA17"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5</w:t>
      </w:r>
      <w:r>
        <w:rPr>
          <w:sz w:val="28"/>
          <w:szCs w:val="28"/>
        </w:rPr>
        <w:tab/>
      </w:r>
      <w:r w:rsidRPr="003816A3">
        <w:rPr>
          <w:sz w:val="28"/>
          <w:szCs w:val="28"/>
        </w:rPr>
        <w:t>Ein anderer Teil fiel auf felsigen Boden,</w:t>
      </w:r>
    </w:p>
    <w:p w14:paraId="44AD31D3"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wo es nur wenig Erde gab,</w:t>
      </w:r>
    </w:p>
    <w:p w14:paraId="435D53F4"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ging sofort auf,</w:t>
      </w:r>
    </w:p>
    <w:p w14:paraId="6E6A8B7C"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weil das Erdreich nicht tief war;</w:t>
      </w:r>
    </w:p>
    <w:p w14:paraId="0875F7B5"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6</w:t>
      </w:r>
      <w:r>
        <w:rPr>
          <w:sz w:val="28"/>
          <w:szCs w:val="28"/>
        </w:rPr>
        <w:tab/>
      </w:r>
      <w:r w:rsidRPr="003816A3">
        <w:rPr>
          <w:sz w:val="28"/>
          <w:szCs w:val="28"/>
        </w:rPr>
        <w:t>als aber die Sonne hochstieg,</w:t>
      </w:r>
    </w:p>
    <w:p w14:paraId="30AC7E59"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wurde die Saat versengt</w:t>
      </w:r>
    </w:p>
    <w:p w14:paraId="6477DA85"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verdorrte, weil sie keine Wurzeln hatte.</w:t>
      </w:r>
    </w:p>
    <w:p w14:paraId="65071760"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7</w:t>
      </w:r>
      <w:r>
        <w:rPr>
          <w:sz w:val="28"/>
          <w:szCs w:val="28"/>
        </w:rPr>
        <w:tab/>
      </w:r>
      <w:r w:rsidRPr="003816A3">
        <w:rPr>
          <w:sz w:val="28"/>
          <w:szCs w:val="28"/>
        </w:rPr>
        <w:t>Wieder ein anderer Teil fiel in die Dornen</w:t>
      </w:r>
    </w:p>
    <w:p w14:paraId="5C18AFC4"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die Dornen wuchsen und erstickten die Saat.</w:t>
      </w:r>
    </w:p>
    <w:p w14:paraId="3A1BCFA4"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8</w:t>
      </w:r>
      <w:r>
        <w:rPr>
          <w:sz w:val="28"/>
          <w:szCs w:val="28"/>
        </w:rPr>
        <w:tab/>
      </w:r>
      <w:r w:rsidRPr="003816A3">
        <w:rPr>
          <w:sz w:val="28"/>
          <w:szCs w:val="28"/>
        </w:rPr>
        <w:t>Ein anderer Teil aber fiel auf guten Boden</w:t>
      </w:r>
    </w:p>
    <w:p w14:paraId="57F98D76"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und brachte Frucht,</w:t>
      </w:r>
    </w:p>
    <w:p w14:paraId="1BB4BB44" w14:textId="77777777" w:rsidR="003816A3" w:rsidRPr="003816A3" w:rsidRDefault="003816A3" w:rsidP="003816A3">
      <w:pPr>
        <w:tabs>
          <w:tab w:val="clear" w:pos="1702"/>
          <w:tab w:val="clear" w:pos="2410"/>
          <w:tab w:val="left" w:pos="567"/>
        </w:tabs>
        <w:spacing w:line="276" w:lineRule="auto"/>
        <w:jc w:val="left"/>
        <w:rPr>
          <w:sz w:val="28"/>
          <w:szCs w:val="28"/>
        </w:rPr>
      </w:pPr>
      <w:r>
        <w:rPr>
          <w:sz w:val="28"/>
          <w:szCs w:val="28"/>
        </w:rPr>
        <w:tab/>
      </w:r>
      <w:r w:rsidRPr="003816A3">
        <w:rPr>
          <w:sz w:val="28"/>
          <w:szCs w:val="28"/>
        </w:rPr>
        <w:t>teils hundertfach, teils sechzigfach, teils dreißigfach.</w:t>
      </w:r>
    </w:p>
    <w:p w14:paraId="7F80D98B" w14:textId="77777777" w:rsidR="003816A3" w:rsidRPr="003816A3" w:rsidRDefault="003816A3" w:rsidP="003816A3">
      <w:pPr>
        <w:tabs>
          <w:tab w:val="clear" w:pos="1702"/>
          <w:tab w:val="clear" w:pos="2410"/>
          <w:tab w:val="left" w:pos="567"/>
        </w:tabs>
        <w:spacing w:line="276" w:lineRule="auto"/>
        <w:jc w:val="left"/>
        <w:rPr>
          <w:sz w:val="28"/>
          <w:szCs w:val="28"/>
        </w:rPr>
      </w:pPr>
      <w:r w:rsidRPr="003816A3">
        <w:rPr>
          <w:sz w:val="28"/>
          <w:szCs w:val="28"/>
        </w:rPr>
        <w:t>9</w:t>
      </w:r>
      <w:r>
        <w:rPr>
          <w:sz w:val="28"/>
          <w:szCs w:val="28"/>
        </w:rPr>
        <w:tab/>
      </w:r>
      <w:r w:rsidRPr="003816A3">
        <w:rPr>
          <w:sz w:val="28"/>
          <w:szCs w:val="28"/>
        </w:rPr>
        <w:t>Wer Ohren hat, der höre!</w:t>
      </w:r>
    </w:p>
    <w:p w14:paraId="0D26B265" w14:textId="77777777" w:rsidR="003816A3" w:rsidRDefault="003816A3" w:rsidP="003816A3">
      <w:pPr>
        <w:tabs>
          <w:tab w:val="clear" w:pos="1702"/>
          <w:tab w:val="clear" w:pos="2410"/>
          <w:tab w:val="left" w:pos="567"/>
        </w:tabs>
        <w:spacing w:line="276" w:lineRule="auto"/>
        <w:jc w:val="left"/>
        <w:rPr>
          <w:sz w:val="28"/>
          <w:szCs w:val="28"/>
        </w:rPr>
      </w:pPr>
      <w:r>
        <w:rPr>
          <w:sz w:val="28"/>
          <w:szCs w:val="28"/>
        </w:rPr>
        <w:br w:type="page"/>
      </w:r>
    </w:p>
    <w:p w14:paraId="1A8D3864" w14:textId="77777777" w:rsidR="008F2A83" w:rsidRPr="00812D22" w:rsidRDefault="008F2A83" w:rsidP="008F2A83">
      <w:pPr>
        <w:pStyle w:val="Textkrper1"/>
        <w:spacing w:line="276" w:lineRule="auto"/>
        <w:rPr>
          <w:rFonts w:ascii="Times New Roman" w:hAnsi="Times New Roman" w:cs="Times New Roman"/>
          <w:sz w:val="28"/>
          <w:szCs w:val="28"/>
        </w:rPr>
      </w:pPr>
      <w:r w:rsidRPr="00BE490D">
        <w:rPr>
          <w:rFonts w:ascii="Times New Roman" w:hAnsi="Times New Roman" w:cs="Times New Roman"/>
          <w:b/>
          <w:bCs/>
          <w:sz w:val="28"/>
          <w:szCs w:val="28"/>
        </w:rPr>
        <w:lastRenderedPageBreak/>
        <w:t>Z:</w:t>
      </w:r>
      <w:r>
        <w:rPr>
          <w:rFonts w:ascii="Times New Roman" w:hAnsi="Times New Roman" w:cs="Times New Roman"/>
          <w:sz w:val="28"/>
          <w:szCs w:val="28"/>
        </w:rPr>
        <w:t xml:space="preserve"> </w:t>
      </w:r>
      <w:r w:rsidRPr="00812D22">
        <w:rPr>
          <w:rFonts w:ascii="Times New Roman" w:hAnsi="Times New Roman" w:cs="Times New Roman"/>
          <w:sz w:val="28"/>
          <w:szCs w:val="28"/>
        </w:rPr>
        <w:t>Herr Jesus Christus, höre und erhöre die Bitten deiner Gemeinde.</w:t>
      </w:r>
    </w:p>
    <w:p w14:paraId="36B923AE" w14:textId="77777777" w:rsidR="008F2A83" w:rsidRPr="00812D22" w:rsidRDefault="008F2A83" w:rsidP="008F2A83">
      <w:pPr>
        <w:pStyle w:val="Textkrper1"/>
        <w:spacing w:line="276" w:lineRule="auto"/>
        <w:rPr>
          <w:rFonts w:ascii="Times New Roman" w:hAnsi="Times New Roman" w:cs="Times New Roman"/>
          <w:sz w:val="28"/>
          <w:szCs w:val="28"/>
        </w:rPr>
      </w:pPr>
      <w:r w:rsidRPr="00812D22">
        <w:rPr>
          <w:rFonts w:ascii="Times New Roman" w:hAnsi="Times New Roman" w:cs="Times New Roman"/>
          <w:sz w:val="28"/>
          <w:szCs w:val="28"/>
        </w:rPr>
        <w:t> </w:t>
      </w:r>
    </w:p>
    <w:p w14:paraId="779A8B65" w14:textId="77777777" w:rsidR="008F2A83" w:rsidRDefault="008F2A83" w:rsidP="008F2A83">
      <w:pPr>
        <w:pStyle w:val="Textkrper1"/>
        <w:numPr>
          <w:ilvl w:val="0"/>
          <w:numId w:val="18"/>
        </w:numPr>
        <w:spacing w:line="276" w:lineRule="auto"/>
        <w:rPr>
          <w:rFonts w:ascii="Times New Roman" w:hAnsi="Times New Roman" w:cs="Times New Roman"/>
          <w:b/>
          <w:sz w:val="28"/>
          <w:szCs w:val="28"/>
        </w:rPr>
      </w:pPr>
      <w:r w:rsidRPr="00812D22">
        <w:rPr>
          <w:rFonts w:ascii="Times New Roman" w:hAnsi="Times New Roman" w:cs="Times New Roman"/>
          <w:sz w:val="28"/>
          <w:szCs w:val="28"/>
        </w:rPr>
        <w:t>Für deine Kirche die dich verkünde</w:t>
      </w:r>
      <w:r>
        <w:rPr>
          <w:rFonts w:ascii="Times New Roman" w:hAnsi="Times New Roman" w:cs="Times New Roman"/>
          <w:sz w:val="28"/>
          <w:szCs w:val="28"/>
        </w:rPr>
        <w:t>t</w:t>
      </w:r>
      <w:r w:rsidRPr="00812D22">
        <w:rPr>
          <w:rFonts w:ascii="Times New Roman" w:hAnsi="Times New Roman" w:cs="Times New Roman"/>
          <w:sz w:val="28"/>
          <w:szCs w:val="28"/>
        </w:rPr>
        <w:t xml:space="preserve">, Papst </w:t>
      </w:r>
      <w:r>
        <w:rPr>
          <w:rFonts w:ascii="Times New Roman" w:hAnsi="Times New Roman" w:cs="Times New Roman"/>
          <w:sz w:val="28"/>
          <w:szCs w:val="28"/>
        </w:rPr>
        <w:t>Leo</w:t>
      </w:r>
      <w:r w:rsidRPr="00812D22">
        <w:rPr>
          <w:rFonts w:ascii="Times New Roman" w:hAnsi="Times New Roman" w:cs="Times New Roman"/>
          <w:sz w:val="28"/>
          <w:szCs w:val="28"/>
        </w:rPr>
        <w:t xml:space="preserve">, Bischof Stephan und uns alle: Lass die Beziehung zu dir das Samenkorn in unseren Herzen sein das wächst und Frucht bringt. </w:t>
      </w:r>
      <w:r w:rsidRPr="00812D22">
        <w:rPr>
          <w:rFonts w:ascii="Times New Roman" w:hAnsi="Times New Roman" w:cs="Times New Roman"/>
          <w:b/>
          <w:sz w:val="28"/>
          <w:szCs w:val="28"/>
        </w:rPr>
        <w:t>Wir bitten Dich, erhöre uns.</w:t>
      </w:r>
    </w:p>
    <w:p w14:paraId="7EE2A2F0" w14:textId="77777777" w:rsidR="008F2A83" w:rsidRPr="00812D22" w:rsidRDefault="008F2A83" w:rsidP="008F2A83">
      <w:pPr>
        <w:pStyle w:val="Textkrper1"/>
        <w:spacing w:line="276" w:lineRule="auto"/>
        <w:ind w:left="360"/>
        <w:rPr>
          <w:rFonts w:ascii="Times New Roman" w:hAnsi="Times New Roman" w:cs="Times New Roman"/>
          <w:b/>
          <w:sz w:val="28"/>
          <w:szCs w:val="28"/>
        </w:rPr>
      </w:pPr>
    </w:p>
    <w:p w14:paraId="5791DE20" w14:textId="77777777" w:rsidR="008F2A83" w:rsidRDefault="008F2A83" w:rsidP="008F2A83">
      <w:pPr>
        <w:pStyle w:val="Textkrper1"/>
        <w:numPr>
          <w:ilvl w:val="0"/>
          <w:numId w:val="18"/>
        </w:numPr>
        <w:spacing w:line="276" w:lineRule="auto"/>
        <w:rPr>
          <w:rFonts w:ascii="Times New Roman" w:hAnsi="Times New Roman" w:cs="Times New Roman"/>
          <w:sz w:val="28"/>
          <w:szCs w:val="28"/>
        </w:rPr>
      </w:pPr>
      <w:r w:rsidRPr="00812D22">
        <w:rPr>
          <w:rFonts w:ascii="Times New Roman" w:hAnsi="Times New Roman" w:cs="Times New Roman"/>
          <w:sz w:val="28"/>
          <w:szCs w:val="28"/>
        </w:rPr>
        <w:t xml:space="preserve">Für die Regierenden, dass dein Wort ihr Gewissen und ihre Verantwortung für Gerechtigkeit und Frieden leitet. </w:t>
      </w:r>
    </w:p>
    <w:p w14:paraId="12036518" w14:textId="77777777" w:rsidR="008F2A83" w:rsidRPr="00812D22" w:rsidRDefault="008F2A83" w:rsidP="008F2A83">
      <w:pPr>
        <w:pStyle w:val="Textkrper1"/>
        <w:spacing w:line="276" w:lineRule="auto"/>
        <w:rPr>
          <w:rFonts w:ascii="Times New Roman" w:hAnsi="Times New Roman" w:cs="Times New Roman"/>
          <w:sz w:val="28"/>
          <w:szCs w:val="28"/>
        </w:rPr>
      </w:pPr>
    </w:p>
    <w:p w14:paraId="2749F9AD" w14:textId="77777777" w:rsidR="008F2A83" w:rsidRDefault="008F2A83" w:rsidP="008F2A83">
      <w:pPr>
        <w:pStyle w:val="Textkrper1"/>
        <w:numPr>
          <w:ilvl w:val="0"/>
          <w:numId w:val="18"/>
        </w:numPr>
        <w:spacing w:line="276" w:lineRule="auto"/>
        <w:rPr>
          <w:rFonts w:ascii="Times New Roman" w:hAnsi="Times New Roman" w:cs="Times New Roman"/>
          <w:sz w:val="28"/>
          <w:szCs w:val="28"/>
        </w:rPr>
      </w:pPr>
      <w:r w:rsidRPr="00812D22">
        <w:rPr>
          <w:rFonts w:ascii="Times New Roman" w:hAnsi="Times New Roman" w:cs="Times New Roman"/>
          <w:sz w:val="28"/>
          <w:szCs w:val="28"/>
        </w:rPr>
        <w:t xml:space="preserve">Für alle, die dein Wort und ihr Gewissen in der Flut von </w:t>
      </w:r>
      <w:proofErr w:type="spellStart"/>
      <w:r w:rsidRPr="00812D22">
        <w:rPr>
          <w:rFonts w:ascii="Times New Roman" w:hAnsi="Times New Roman" w:cs="Times New Roman"/>
          <w:sz w:val="28"/>
          <w:szCs w:val="28"/>
        </w:rPr>
        <w:t>Fake-news</w:t>
      </w:r>
      <w:proofErr w:type="spellEnd"/>
      <w:r w:rsidRPr="00812D22">
        <w:rPr>
          <w:rFonts w:ascii="Times New Roman" w:hAnsi="Times New Roman" w:cs="Times New Roman"/>
          <w:sz w:val="28"/>
          <w:szCs w:val="28"/>
        </w:rPr>
        <w:t xml:space="preserve"> nicht mehr hören und vertrauen können, befreie sie von Verwirrung und Irrtum.</w:t>
      </w:r>
    </w:p>
    <w:p w14:paraId="5BFC1EEA" w14:textId="77777777" w:rsidR="008F2A83" w:rsidRPr="00812D22" w:rsidRDefault="008F2A83" w:rsidP="008F2A83">
      <w:pPr>
        <w:pStyle w:val="Textkrper1"/>
        <w:spacing w:line="276" w:lineRule="auto"/>
        <w:rPr>
          <w:rFonts w:ascii="Times New Roman" w:hAnsi="Times New Roman" w:cs="Times New Roman"/>
          <w:sz w:val="28"/>
          <w:szCs w:val="28"/>
        </w:rPr>
      </w:pPr>
    </w:p>
    <w:p w14:paraId="723AD245" w14:textId="77777777" w:rsidR="008F2A83" w:rsidRDefault="008F2A83" w:rsidP="008F2A83">
      <w:pPr>
        <w:pStyle w:val="Textkrper1"/>
        <w:numPr>
          <w:ilvl w:val="0"/>
          <w:numId w:val="18"/>
        </w:numPr>
        <w:spacing w:line="276" w:lineRule="auto"/>
        <w:rPr>
          <w:rFonts w:ascii="Times New Roman" w:hAnsi="Times New Roman" w:cs="Times New Roman"/>
          <w:sz w:val="28"/>
          <w:szCs w:val="28"/>
        </w:rPr>
      </w:pPr>
      <w:r w:rsidRPr="00812D22">
        <w:rPr>
          <w:rFonts w:ascii="Times New Roman" w:hAnsi="Times New Roman" w:cs="Times New Roman"/>
          <w:sz w:val="28"/>
          <w:szCs w:val="28"/>
        </w:rPr>
        <w:t>*) Fürbitte(n) selbst formulieren in Anliegen der Gemeinde etc.!</w:t>
      </w:r>
      <w:r w:rsidRPr="00812D22">
        <w:rPr>
          <w:rFonts w:ascii="Times New Roman" w:hAnsi="Times New Roman" w:cs="Times New Roman"/>
          <w:sz w:val="28"/>
          <w:szCs w:val="28"/>
        </w:rPr>
        <w:br/>
        <w:t>Für alle, die Dein Wort zwar hören, aber es nicht verstehen: Schenke ihnen Menschen, die ihnen Deine Botschaft vermitteln können.</w:t>
      </w:r>
    </w:p>
    <w:p w14:paraId="55A1840C" w14:textId="77777777" w:rsidR="008F2A83" w:rsidRPr="00812D22" w:rsidRDefault="008F2A83" w:rsidP="008F2A83">
      <w:pPr>
        <w:pStyle w:val="Textkrper1"/>
        <w:spacing w:line="276" w:lineRule="auto"/>
        <w:rPr>
          <w:rFonts w:ascii="Times New Roman" w:hAnsi="Times New Roman" w:cs="Times New Roman"/>
          <w:sz w:val="28"/>
          <w:szCs w:val="28"/>
        </w:rPr>
      </w:pPr>
    </w:p>
    <w:p w14:paraId="30539840" w14:textId="77777777" w:rsidR="008F2A83" w:rsidRPr="00812D22" w:rsidRDefault="008F2A83" w:rsidP="008F2A83">
      <w:pPr>
        <w:pStyle w:val="Textkrper1"/>
        <w:numPr>
          <w:ilvl w:val="0"/>
          <w:numId w:val="18"/>
        </w:numPr>
        <w:spacing w:line="276" w:lineRule="auto"/>
        <w:rPr>
          <w:rFonts w:ascii="Times New Roman" w:hAnsi="Times New Roman" w:cs="Times New Roman"/>
          <w:sz w:val="28"/>
          <w:szCs w:val="28"/>
        </w:rPr>
      </w:pPr>
      <w:r w:rsidRPr="00812D22">
        <w:rPr>
          <w:rFonts w:ascii="Times New Roman" w:hAnsi="Times New Roman" w:cs="Times New Roman"/>
          <w:sz w:val="28"/>
          <w:szCs w:val="28"/>
        </w:rPr>
        <w:t>Für unserer Verstorbenen, (N.N.), Christus, rufe sie ins ewige Leben</w:t>
      </w:r>
    </w:p>
    <w:p w14:paraId="1204AB91" w14:textId="77777777" w:rsidR="008F2A83" w:rsidRPr="00812D22" w:rsidRDefault="008F2A83" w:rsidP="008F2A83">
      <w:pPr>
        <w:pStyle w:val="Textkrper1"/>
        <w:spacing w:line="276" w:lineRule="auto"/>
        <w:rPr>
          <w:rFonts w:ascii="Times New Roman" w:hAnsi="Times New Roman" w:cs="Times New Roman"/>
          <w:sz w:val="28"/>
          <w:szCs w:val="28"/>
        </w:rPr>
      </w:pPr>
      <w:r w:rsidRPr="00812D22">
        <w:rPr>
          <w:rFonts w:ascii="Times New Roman" w:hAnsi="Times New Roman" w:cs="Times New Roman"/>
          <w:sz w:val="28"/>
          <w:szCs w:val="28"/>
        </w:rPr>
        <w:t> </w:t>
      </w:r>
    </w:p>
    <w:p w14:paraId="583684C2" w14:textId="77777777" w:rsidR="008F2A83" w:rsidRDefault="008F2A83" w:rsidP="008F2A83">
      <w:pPr>
        <w:pStyle w:val="Textkrper1"/>
        <w:spacing w:line="276" w:lineRule="auto"/>
        <w:rPr>
          <w:rFonts w:ascii="Times New Roman" w:hAnsi="Times New Roman" w:cs="Times New Roman"/>
          <w:sz w:val="20"/>
          <w:szCs w:val="20"/>
        </w:rPr>
      </w:pPr>
      <w:r w:rsidRPr="00812D22">
        <w:rPr>
          <w:rFonts w:ascii="Times New Roman" w:hAnsi="Times New Roman" w:cs="Times New Roman"/>
          <w:sz w:val="28"/>
          <w:szCs w:val="28"/>
        </w:rPr>
        <w:t>Herr und Gott, wir danken Dir für Christus, das Wort das Fleisch geworden ist und für uns sein Leben aus Liebe eingesetzt hat, erhöre unsere Bitten in seinem Namen, jetzt und in Ewigkeit, Amen.</w:t>
      </w:r>
    </w:p>
    <w:p w14:paraId="20967AC6" w14:textId="3E8FF153" w:rsidR="006B4D6C" w:rsidRDefault="008F2A83" w:rsidP="008F2A83">
      <w:pPr>
        <w:tabs>
          <w:tab w:val="clear" w:pos="1702"/>
          <w:tab w:val="clear" w:pos="2410"/>
        </w:tabs>
        <w:spacing w:line="276" w:lineRule="auto"/>
        <w:jc w:val="left"/>
        <w:rPr>
          <w:rFonts w:ascii="Arial" w:hAnsi="Arial" w:cs="Arial"/>
          <w:b/>
          <w:color w:val="FF0000"/>
          <w:sz w:val="18"/>
          <w:szCs w:val="18"/>
        </w:rPr>
      </w:pPr>
      <w:r>
        <w:rPr>
          <w:rFonts w:ascii="Arial" w:hAnsi="Arial" w:cs="Arial"/>
          <w:b/>
          <w:sz w:val="20"/>
          <w:u w:val="single"/>
        </w:rPr>
        <w:br w:type="column"/>
      </w:r>
      <w:r w:rsidR="006B4D6C" w:rsidRPr="006B4D6C">
        <w:rPr>
          <w:rFonts w:ascii="Arial" w:hAnsi="Arial" w:cs="Arial"/>
          <w:b/>
          <w:color w:val="FF0000"/>
          <w:sz w:val="18"/>
          <w:szCs w:val="18"/>
        </w:rPr>
        <w:t>Auslegung und Deutung</w:t>
      </w:r>
      <w:r w:rsidR="006B4D6C">
        <w:rPr>
          <w:rFonts w:ascii="Arial" w:hAnsi="Arial" w:cs="Arial"/>
          <w:b/>
          <w:color w:val="FF0000"/>
          <w:sz w:val="18"/>
          <w:szCs w:val="18"/>
        </w:rPr>
        <w:t xml:space="preserve"> (</w:t>
      </w:r>
      <w:r w:rsidR="00812D22">
        <w:rPr>
          <w:rFonts w:ascii="Arial" w:hAnsi="Arial" w:cs="Arial"/>
          <w:b/>
          <w:color w:val="FF0000"/>
          <w:sz w:val="18"/>
          <w:szCs w:val="18"/>
        </w:rPr>
        <w:t>1)</w:t>
      </w:r>
    </w:p>
    <w:p w14:paraId="47F0CC9B" w14:textId="77777777" w:rsidR="00812D22" w:rsidRPr="006B4D6C" w:rsidRDefault="00812D22" w:rsidP="003816A3">
      <w:pPr>
        <w:tabs>
          <w:tab w:val="clear" w:pos="1702"/>
          <w:tab w:val="clear" w:pos="2410"/>
        </w:tabs>
        <w:spacing w:line="276" w:lineRule="auto"/>
        <w:jc w:val="left"/>
        <w:rPr>
          <w:rFonts w:ascii="Arial" w:hAnsi="Arial" w:cs="Arial"/>
          <w:b/>
          <w:color w:val="FF0000"/>
          <w:sz w:val="18"/>
          <w:szCs w:val="18"/>
        </w:rPr>
      </w:pPr>
    </w:p>
    <w:p w14:paraId="7BE62581" w14:textId="77777777" w:rsidR="006B4D6C" w:rsidRPr="006B4D6C" w:rsidRDefault="006B4D6C" w:rsidP="006B4D6C">
      <w:pPr>
        <w:tabs>
          <w:tab w:val="clear" w:pos="1702"/>
          <w:tab w:val="clear" w:pos="2410"/>
        </w:tabs>
        <w:spacing w:line="276" w:lineRule="auto"/>
        <w:jc w:val="left"/>
        <w:rPr>
          <w:sz w:val="28"/>
          <w:szCs w:val="28"/>
        </w:rPr>
      </w:pPr>
      <w:r w:rsidRPr="006B4D6C">
        <w:rPr>
          <w:sz w:val="28"/>
          <w:szCs w:val="28"/>
        </w:rPr>
        <w:t>Liebe Gemeinde,</w:t>
      </w:r>
      <w:r>
        <w:rPr>
          <w:sz w:val="28"/>
          <w:szCs w:val="28"/>
        </w:rPr>
        <w:t xml:space="preserve"> </w:t>
      </w:r>
      <w:r w:rsidRPr="006B4D6C">
        <w:rPr>
          <w:sz w:val="28"/>
          <w:szCs w:val="28"/>
        </w:rPr>
        <w:t xml:space="preserve">das Gleichnis vom Sämann – oft gehört; vielleicht schon zu oft, als dass es einen noch verwundern könnte. Der Sämann, also Gott, sät, das heißt spricht sein Wort in die Welt, in die Menschen. Bei vielen bringt es keine Frucht, doch am Ende bleiben immer noch die, die es hören und befolgen, und dazu gehören wir, die wir seine Kirche sind. So oder so ähnlich hat man es oft gehört. Gedanklich könnte man also schon mal abschalten. Ich bitte Sie aber, genau das jetzt nicht zu tun, sondern so zu tun, als hörten Sie dieses Gleichnis vom Sämann zum ersten Mal, und dann verwundert zu fragen: Was ist das für ein Mensch, von dem da gleich am Anfang als Hauptfigur erzählt wird und der dann nachher gar keine Rolle mehr zu spielen scheint? Was ist das für eine seltsame Art zu säen: auf den Weg, auf Fels und in die Disteln? Und überhaupt: Was sät er denn? </w:t>
      </w:r>
      <w:r>
        <w:rPr>
          <w:sz w:val="28"/>
          <w:szCs w:val="28"/>
        </w:rPr>
        <w:t>..A</w:t>
      </w:r>
      <w:r w:rsidRPr="006B4D6C">
        <w:rPr>
          <w:sz w:val="28"/>
          <w:szCs w:val="28"/>
        </w:rPr>
        <w:t xml:space="preserve">nders als bei uns wird </w:t>
      </w:r>
      <w:r>
        <w:rPr>
          <w:sz w:val="28"/>
          <w:szCs w:val="28"/>
        </w:rPr>
        <w:t xml:space="preserve">zur Zeit Jesu </w:t>
      </w:r>
      <w:r w:rsidRPr="006B4D6C">
        <w:rPr>
          <w:sz w:val="28"/>
          <w:szCs w:val="28"/>
        </w:rPr>
        <w:t xml:space="preserve">nicht erst der Boden bestellt, gepflügt, geeggt und dann gesät, sondern auf das brachliegende Feld, durch das sich auch Trampelpfade ziehen, sät der </w:t>
      </w:r>
      <w:r>
        <w:rPr>
          <w:sz w:val="28"/>
          <w:szCs w:val="28"/>
        </w:rPr>
        <w:t>Sämann</w:t>
      </w:r>
      <w:r w:rsidRPr="006B4D6C">
        <w:rPr>
          <w:sz w:val="28"/>
          <w:szCs w:val="28"/>
        </w:rPr>
        <w:t xml:space="preserve"> sein Korn; erst danach pflügt er über alles hinweg die Saat unter die Erde.</w:t>
      </w:r>
    </w:p>
    <w:p w14:paraId="4739C5D7" w14:textId="77777777" w:rsidR="006B4D6C" w:rsidRPr="006B4D6C" w:rsidRDefault="006B4D6C" w:rsidP="006B4D6C">
      <w:pPr>
        <w:tabs>
          <w:tab w:val="clear" w:pos="1702"/>
          <w:tab w:val="clear" w:pos="2410"/>
        </w:tabs>
        <w:spacing w:line="276" w:lineRule="auto"/>
        <w:jc w:val="left"/>
        <w:rPr>
          <w:sz w:val="28"/>
          <w:szCs w:val="28"/>
        </w:rPr>
      </w:pPr>
      <w:r>
        <w:rPr>
          <w:sz w:val="28"/>
          <w:szCs w:val="28"/>
        </w:rPr>
        <w:t>…</w:t>
      </w:r>
      <w:r w:rsidRPr="006B4D6C">
        <w:rPr>
          <w:sz w:val="28"/>
          <w:szCs w:val="28"/>
        </w:rPr>
        <w:t xml:space="preserve"> Wie Jesus das nun erzählt, lässt erkennen, wie genau er alles beobachtet hat: Teils 30-fache, teils 60-fache, teils 100-fache Frucht, je nachdem, ob aus einem Korn ein Halm oder zwei oder drei Halme erwachsen. Den dreifachen Halmertrag rundet </w:t>
      </w:r>
      <w:r>
        <w:rPr>
          <w:sz w:val="28"/>
          <w:szCs w:val="28"/>
        </w:rPr>
        <w:t>Jesus auf die volle Hundert auf</w:t>
      </w:r>
      <w:r w:rsidRPr="006B4D6C">
        <w:rPr>
          <w:sz w:val="28"/>
          <w:szCs w:val="28"/>
        </w:rPr>
        <w:t>.</w:t>
      </w:r>
    </w:p>
    <w:p w14:paraId="0E67AC3D" w14:textId="77777777" w:rsidR="006B4D6C" w:rsidRPr="006B4D6C" w:rsidRDefault="006B4D6C" w:rsidP="006B4D6C">
      <w:pPr>
        <w:tabs>
          <w:tab w:val="clear" w:pos="1702"/>
          <w:tab w:val="clear" w:pos="2410"/>
        </w:tabs>
        <w:spacing w:line="276" w:lineRule="auto"/>
        <w:jc w:val="left"/>
        <w:rPr>
          <w:sz w:val="28"/>
          <w:szCs w:val="28"/>
        </w:rPr>
      </w:pPr>
      <w:r w:rsidRPr="006B4D6C">
        <w:rPr>
          <w:sz w:val="28"/>
          <w:szCs w:val="28"/>
        </w:rPr>
        <w:t xml:space="preserve">Gleichnisse, Bilder und Parabeln zeichnen sich dadurch aus, dass sie nicht eindeutig sind, sondern vom Hörer und Betrachter gedeutet werden müssen. Es kann also nie die eine und für alle Zeiten richtige Deutung geben, </w:t>
      </w:r>
      <w:r>
        <w:rPr>
          <w:sz w:val="28"/>
          <w:szCs w:val="28"/>
        </w:rPr>
        <w:t>…</w:t>
      </w:r>
      <w:r w:rsidRPr="006B4D6C">
        <w:rPr>
          <w:sz w:val="28"/>
          <w:szCs w:val="28"/>
        </w:rPr>
        <w:t xml:space="preserve">. </w:t>
      </w:r>
      <w:r>
        <w:rPr>
          <w:sz w:val="28"/>
          <w:szCs w:val="28"/>
        </w:rPr>
        <w:t>..</w:t>
      </w:r>
    </w:p>
    <w:p w14:paraId="3A475F8D" w14:textId="77777777" w:rsidR="006B4D6C" w:rsidRPr="006B4D6C" w:rsidRDefault="006B4D6C" w:rsidP="006B4D6C">
      <w:pPr>
        <w:tabs>
          <w:tab w:val="clear" w:pos="1702"/>
          <w:tab w:val="clear" w:pos="2410"/>
        </w:tabs>
        <w:spacing w:line="276" w:lineRule="auto"/>
        <w:jc w:val="left"/>
        <w:rPr>
          <w:sz w:val="28"/>
          <w:szCs w:val="28"/>
        </w:rPr>
      </w:pPr>
      <w:r w:rsidRPr="006B4D6C">
        <w:rPr>
          <w:sz w:val="28"/>
          <w:szCs w:val="28"/>
        </w:rPr>
        <w:t xml:space="preserve">Was ist nun mit dem Sämann? </w:t>
      </w:r>
      <w:r>
        <w:rPr>
          <w:sz w:val="28"/>
          <w:szCs w:val="28"/>
        </w:rPr>
        <w:t>I</w:t>
      </w:r>
      <w:r w:rsidRPr="006B4D6C">
        <w:rPr>
          <w:sz w:val="28"/>
          <w:szCs w:val="28"/>
        </w:rPr>
        <w:t xml:space="preserve">m Gleichnis ist von ihm nicht mehr die Rede. Es ist seltsam: Die Hauptfigur gleich im ersten Satz ist schon aus dem Gleichnis verschwunden, noch bevor der erste Teil der Saat verschwindet. </w:t>
      </w:r>
      <w:r>
        <w:rPr>
          <w:sz w:val="28"/>
          <w:szCs w:val="28"/>
        </w:rPr>
        <w:t>…</w:t>
      </w:r>
    </w:p>
    <w:p w14:paraId="5F297153" w14:textId="77777777" w:rsidR="00B41926" w:rsidRDefault="006B4D6C" w:rsidP="006B4D6C">
      <w:pPr>
        <w:tabs>
          <w:tab w:val="clear" w:pos="1702"/>
          <w:tab w:val="clear" w:pos="2410"/>
        </w:tabs>
        <w:spacing w:line="276" w:lineRule="auto"/>
        <w:jc w:val="left"/>
        <w:rPr>
          <w:sz w:val="28"/>
          <w:szCs w:val="28"/>
        </w:rPr>
      </w:pPr>
      <w:r>
        <w:rPr>
          <w:sz w:val="28"/>
          <w:szCs w:val="28"/>
        </w:rPr>
        <w:t xml:space="preserve">Trauen wir uns </w:t>
      </w:r>
      <w:r w:rsidRPr="006B4D6C">
        <w:rPr>
          <w:sz w:val="28"/>
          <w:szCs w:val="28"/>
        </w:rPr>
        <w:t xml:space="preserve">zu, einfach Sämann zu sein, Sämann des Wortes Gottes, des Reiches Gottes </w:t>
      </w:r>
      <w:r>
        <w:rPr>
          <w:sz w:val="28"/>
          <w:szCs w:val="28"/>
        </w:rPr>
        <w:t>!</w:t>
      </w:r>
      <w:r w:rsidRPr="006B4D6C">
        <w:rPr>
          <w:sz w:val="28"/>
          <w:szCs w:val="28"/>
        </w:rPr>
        <w:t xml:space="preserve"> Jesus traut es uns zu! </w:t>
      </w:r>
      <w:r w:rsidR="00B41926">
        <w:rPr>
          <w:sz w:val="28"/>
          <w:szCs w:val="28"/>
        </w:rPr>
        <w:br w:type="page"/>
      </w:r>
    </w:p>
    <w:p w14:paraId="53ED5378" w14:textId="77777777" w:rsidR="00B41926" w:rsidRPr="00B41926" w:rsidRDefault="00B41926" w:rsidP="00B41926">
      <w:pPr>
        <w:tabs>
          <w:tab w:val="clear" w:pos="1702"/>
          <w:tab w:val="clear" w:pos="2410"/>
        </w:tabs>
        <w:spacing w:line="276" w:lineRule="auto"/>
        <w:jc w:val="left"/>
        <w:rPr>
          <w:rFonts w:ascii="Arial" w:hAnsi="Arial" w:cs="Arial"/>
          <w:b/>
          <w:color w:val="FF0000"/>
          <w:sz w:val="20"/>
        </w:rPr>
      </w:pPr>
      <w:r w:rsidRPr="00B41926">
        <w:rPr>
          <w:rFonts w:ascii="Arial" w:hAnsi="Arial" w:cs="Arial"/>
          <w:b/>
          <w:color w:val="FF0000"/>
          <w:sz w:val="20"/>
        </w:rPr>
        <w:t>Franziskus 2017</w:t>
      </w:r>
    </w:p>
    <w:p w14:paraId="52A80606" w14:textId="433F4FA1" w:rsidR="00B41926" w:rsidRPr="00B41926" w:rsidRDefault="00B41926" w:rsidP="00B41926">
      <w:pPr>
        <w:tabs>
          <w:tab w:val="clear" w:pos="1702"/>
          <w:tab w:val="clear" w:pos="2410"/>
        </w:tabs>
        <w:spacing w:line="276" w:lineRule="auto"/>
        <w:jc w:val="left"/>
        <w:rPr>
          <w:sz w:val="28"/>
          <w:szCs w:val="28"/>
        </w:rPr>
      </w:pPr>
      <w:r w:rsidRPr="00B41926">
        <w:rPr>
          <w:sz w:val="28"/>
          <w:szCs w:val="28"/>
        </w:rPr>
        <w:t xml:space="preserve">Wenn Jesus sprach, benutzte er eine einfache Ausdrucksweise und verwendete auch Bilder, die Beispiele aus dem alltäglichen Leben waren, so dass er leicht von allen verstanden werden konnte. </w:t>
      </w:r>
      <w:r>
        <w:rPr>
          <w:sz w:val="28"/>
          <w:szCs w:val="28"/>
        </w:rPr>
        <w:t>…</w:t>
      </w:r>
      <w:r w:rsidRPr="00B41926">
        <w:rPr>
          <w:sz w:val="28"/>
          <w:szCs w:val="28"/>
        </w:rPr>
        <w:t xml:space="preserve"> Ein Beispiel dafür ist das Gleichnis vom Sämann.</w:t>
      </w:r>
    </w:p>
    <w:p w14:paraId="12FBEF72" w14:textId="77777777" w:rsidR="00B41926" w:rsidRPr="00B41926" w:rsidRDefault="00B41926" w:rsidP="00B41926">
      <w:pPr>
        <w:tabs>
          <w:tab w:val="clear" w:pos="1702"/>
          <w:tab w:val="clear" w:pos="2410"/>
        </w:tabs>
        <w:spacing w:line="276" w:lineRule="auto"/>
        <w:jc w:val="left"/>
        <w:rPr>
          <w:sz w:val="28"/>
          <w:szCs w:val="28"/>
        </w:rPr>
      </w:pPr>
    </w:p>
    <w:p w14:paraId="661DA507" w14:textId="77777777" w:rsidR="00B41926" w:rsidRPr="00B41926" w:rsidRDefault="00B41926" w:rsidP="00B41926">
      <w:pPr>
        <w:tabs>
          <w:tab w:val="clear" w:pos="1702"/>
          <w:tab w:val="clear" w:pos="2410"/>
        </w:tabs>
        <w:spacing w:line="276" w:lineRule="auto"/>
        <w:jc w:val="left"/>
        <w:rPr>
          <w:sz w:val="28"/>
          <w:szCs w:val="28"/>
        </w:rPr>
      </w:pPr>
      <w:r w:rsidRPr="00B41926">
        <w:rPr>
          <w:sz w:val="28"/>
          <w:szCs w:val="28"/>
        </w:rPr>
        <w:t>Der Sämann ist Jesus. Wir bemerken, dass er sich mit diesem Bild als jemand vorstellt, der sich nicht aufdrängt, sondern sich anbietet. Er zieht uns nicht an, indem er uns erobert, sondern dadurch, dass er sich schenkt: er sät den Samen aus. Er sät geduldig und großherzig sein Wort, das weder ein Käfig noch eine Falle ist, sondern ein Samenkorn, das Frucht bringen kann. Und wie kann es Frucht bringen? Wenn wir es aufnehmen. Deshalb betrifft das Gleichnis vor allem uns: es spricht nämlich mehr vom Erdboden als vom Sämann. Jesus macht sozusagen eine »spirituelle Röntgenaufnahme« unseres Herzens, das der Boden ist, auf den der Same des Wortes fällt. Unser Herz kann wie ein Erdboden gut sein, und dann trägt das Wort Frucht – und viel Frucht –, doch es kann auch hart, undurchdringlich sein. Das geschieht, wenn wir das Wort hören, es aber von uns abprallt, gerade wie von einer Straße: es dringt nicht ein.</w:t>
      </w:r>
    </w:p>
    <w:p w14:paraId="1A50FBBA" w14:textId="77777777" w:rsidR="00B41926" w:rsidRPr="00B41926" w:rsidRDefault="00B41926" w:rsidP="00B41926">
      <w:pPr>
        <w:tabs>
          <w:tab w:val="clear" w:pos="1702"/>
          <w:tab w:val="clear" w:pos="2410"/>
        </w:tabs>
        <w:spacing w:line="276" w:lineRule="auto"/>
        <w:jc w:val="left"/>
        <w:rPr>
          <w:sz w:val="28"/>
          <w:szCs w:val="28"/>
        </w:rPr>
      </w:pPr>
    </w:p>
    <w:p w14:paraId="2FD5BD8D" w14:textId="77777777" w:rsidR="00B41926" w:rsidRPr="00B41926" w:rsidRDefault="00B41926" w:rsidP="00B41926">
      <w:pPr>
        <w:tabs>
          <w:tab w:val="clear" w:pos="1702"/>
          <w:tab w:val="clear" w:pos="2410"/>
        </w:tabs>
        <w:spacing w:line="276" w:lineRule="auto"/>
        <w:jc w:val="left"/>
        <w:rPr>
          <w:sz w:val="28"/>
          <w:szCs w:val="28"/>
        </w:rPr>
      </w:pPr>
      <w:r w:rsidRPr="00B41926">
        <w:rPr>
          <w:sz w:val="28"/>
          <w:szCs w:val="28"/>
        </w:rPr>
        <w:t xml:space="preserve">Neben dem guten Boden und der Straße, dem Asphalt gibt es aber zwei dazwischen liegende Böden, die wir in unterschiedlichem Maß in uns haben können. Der erste, sagt Jesus, ist felsig. Versuchen wir, ihn uns vorzustellen: ein felsiger Boden ist ein Boden, »wo es nur wenig Erde gibt« (vgl. V. 5), </w:t>
      </w:r>
      <w:r>
        <w:rPr>
          <w:sz w:val="28"/>
          <w:szCs w:val="28"/>
        </w:rPr>
        <w:t>…</w:t>
      </w:r>
      <w:r w:rsidRPr="00B41926">
        <w:rPr>
          <w:sz w:val="28"/>
          <w:szCs w:val="28"/>
        </w:rPr>
        <w:t>. So ist das oberflächliche Herz, das den Herrn aufnimmt, beten, lieben und Zeugnis geben will, aber nicht standhaft ist, ermüdet und nie »durchstartet «. Es ist ein Herz ohne Substanz, wo die Steine der Faulheit gegenüber dem guten Boden vorherrschend sind, wo die Liebe unbeständig und vorübergehend ist. Doch wer den Herrn nur dann aufnimmt, wenn es ihm passt, trägt keine Frucht.</w:t>
      </w:r>
    </w:p>
    <w:p w14:paraId="35D59FCB" w14:textId="77777777" w:rsidR="00B41926" w:rsidRPr="00B41926" w:rsidRDefault="00B41926" w:rsidP="00B41926">
      <w:pPr>
        <w:tabs>
          <w:tab w:val="clear" w:pos="1702"/>
          <w:tab w:val="clear" w:pos="2410"/>
        </w:tabs>
        <w:spacing w:line="276" w:lineRule="auto"/>
        <w:jc w:val="left"/>
        <w:rPr>
          <w:sz w:val="28"/>
          <w:szCs w:val="28"/>
        </w:rPr>
      </w:pPr>
    </w:p>
    <w:p w14:paraId="5F5FF2DB" w14:textId="77777777" w:rsidR="00B41926" w:rsidRPr="00B41926" w:rsidRDefault="00B41926" w:rsidP="00B41926">
      <w:pPr>
        <w:tabs>
          <w:tab w:val="clear" w:pos="1702"/>
          <w:tab w:val="clear" w:pos="2410"/>
        </w:tabs>
        <w:spacing w:line="276" w:lineRule="auto"/>
        <w:jc w:val="left"/>
        <w:rPr>
          <w:sz w:val="28"/>
          <w:szCs w:val="28"/>
        </w:rPr>
      </w:pPr>
      <w:r w:rsidRPr="00B41926">
        <w:rPr>
          <w:sz w:val="28"/>
          <w:szCs w:val="28"/>
        </w:rPr>
        <w:t xml:space="preserve">Dann gibt es da einen letzten Boden, jenen dornigen, voller Gestrüpp, das die guten Pflanzen erstickt. Was stellen diese Dornenbüsche dar? »Die Sorgen dieser Welt und den trügerischen Reichtum« (V. 22), so sagt Jesus ausdrücklich. Das dornige Gestrüpp sind die Laster, die gegen Gott sind, die dessen Gegenwart ersticken: vor allem die Götzen des weltlichen Reichtums, das gierige Leben, das Leben für sich selbst, für das Haben und für die Macht. </w:t>
      </w:r>
      <w:r>
        <w:rPr>
          <w:sz w:val="28"/>
          <w:szCs w:val="28"/>
        </w:rPr>
        <w:t>..</w:t>
      </w:r>
      <w:r w:rsidRPr="00B41926">
        <w:rPr>
          <w:sz w:val="28"/>
          <w:szCs w:val="28"/>
        </w:rPr>
        <w:t xml:space="preserve"> Jeder vermag seine eigenen kleinen und großen Dornbüsche zu erkennen, </w:t>
      </w:r>
      <w:r>
        <w:rPr>
          <w:sz w:val="28"/>
          <w:szCs w:val="28"/>
        </w:rPr>
        <w:t>…</w:t>
      </w:r>
      <w:r w:rsidRPr="00B41926">
        <w:rPr>
          <w:sz w:val="28"/>
          <w:szCs w:val="28"/>
        </w:rPr>
        <w:t xml:space="preserve"> Sie müssen ausgerissen werden, andernfalls wird das Wort keine Frucht tragen können, der Same wird sich nicht entfalten.</w:t>
      </w:r>
    </w:p>
    <w:p w14:paraId="7EF499AA" w14:textId="77777777" w:rsidR="00B41926" w:rsidRPr="00B41926" w:rsidRDefault="00B41926" w:rsidP="00B41926">
      <w:pPr>
        <w:tabs>
          <w:tab w:val="clear" w:pos="1702"/>
          <w:tab w:val="clear" w:pos="2410"/>
        </w:tabs>
        <w:spacing w:line="276" w:lineRule="auto"/>
        <w:jc w:val="left"/>
        <w:rPr>
          <w:sz w:val="28"/>
          <w:szCs w:val="28"/>
        </w:rPr>
      </w:pPr>
    </w:p>
    <w:p w14:paraId="08B8145C" w14:textId="77777777" w:rsidR="00520519" w:rsidRDefault="00B41926" w:rsidP="00B41926">
      <w:pPr>
        <w:tabs>
          <w:tab w:val="clear" w:pos="1702"/>
          <w:tab w:val="clear" w:pos="2410"/>
        </w:tabs>
        <w:spacing w:line="276" w:lineRule="auto"/>
        <w:jc w:val="left"/>
        <w:rPr>
          <w:sz w:val="28"/>
          <w:szCs w:val="28"/>
        </w:rPr>
      </w:pPr>
      <w:r w:rsidRPr="00B41926">
        <w:rPr>
          <w:sz w:val="28"/>
          <w:szCs w:val="28"/>
        </w:rPr>
        <w:t xml:space="preserve">Liebe Brüder und Schwestern, Jesus lädt uns heute ein, in uns zu blicken: für unseren guten Boden zu danken und an den Böden zu arbeiten, die noch nicht gut sind. </w:t>
      </w:r>
      <w:r>
        <w:rPr>
          <w:sz w:val="28"/>
          <w:szCs w:val="28"/>
        </w:rPr>
        <w:t>…</w:t>
      </w:r>
      <w:r w:rsidRPr="00B41926">
        <w:rPr>
          <w:sz w:val="28"/>
          <w:szCs w:val="28"/>
        </w:rPr>
        <w:t>Finden wir den Mut, eine schöne Sanierung des Erdbodens durchzuführen, eine schöne »Sanierung« unseres Herzens, indem wir in der Beichte und im Gebet unsere Steine und unser dorniges Gestrüpp zum Herrn tragen. Wenn wir das tun, dann wird Jesus, der gute Sämann, gerne eine weitere Arbeit erfüllen: unser Herz zu reinigen, indem er die Steine und die Dornen wegnimmt, die das Wort ersticken.</w:t>
      </w:r>
      <w:r w:rsidR="00520519">
        <w:rPr>
          <w:sz w:val="28"/>
          <w:szCs w:val="28"/>
        </w:rPr>
        <w:br w:type="page"/>
      </w:r>
    </w:p>
    <w:p w14:paraId="18F1BBCE" w14:textId="77777777" w:rsidR="00520519" w:rsidRPr="00806280" w:rsidRDefault="00520519" w:rsidP="00520519">
      <w:pPr>
        <w:tabs>
          <w:tab w:val="clear" w:pos="1702"/>
          <w:tab w:val="clear" w:pos="2410"/>
        </w:tabs>
        <w:spacing w:line="276" w:lineRule="auto"/>
        <w:jc w:val="left"/>
        <w:rPr>
          <w:rFonts w:ascii="Arial" w:hAnsi="Arial" w:cs="Arial"/>
          <w:bCs/>
          <w:color w:val="FF0000"/>
          <w:sz w:val="20"/>
        </w:rPr>
      </w:pPr>
      <w:r w:rsidRPr="00520519">
        <w:rPr>
          <w:rFonts w:ascii="Arial" w:hAnsi="Arial" w:cs="Arial"/>
          <w:b/>
          <w:color w:val="FF0000"/>
          <w:sz w:val="20"/>
        </w:rPr>
        <w:t>Gedanken von Kardinal Christoph Schönborn, 2011</w:t>
      </w:r>
      <w:r w:rsidR="00E17C83">
        <w:rPr>
          <w:rFonts w:ascii="Arial" w:hAnsi="Arial" w:cs="Arial"/>
          <w:b/>
          <w:color w:val="FF0000"/>
          <w:sz w:val="20"/>
        </w:rPr>
        <w:t xml:space="preserve"> </w:t>
      </w:r>
      <w:r w:rsidRPr="00806280">
        <w:rPr>
          <w:rFonts w:ascii="Arial" w:hAnsi="Arial" w:cs="Arial"/>
          <w:bCs/>
          <w:color w:val="FF0000"/>
          <w:sz w:val="20"/>
        </w:rPr>
        <w:t>(</w:t>
      </w:r>
      <w:proofErr w:type="spellStart"/>
      <w:r w:rsidRPr="00806280">
        <w:rPr>
          <w:rFonts w:ascii="Arial" w:hAnsi="Arial" w:cs="Arial"/>
          <w:bCs/>
          <w:color w:val="FF0000"/>
          <w:sz w:val="20"/>
        </w:rPr>
        <w:t>Mt</w:t>
      </w:r>
      <w:proofErr w:type="spellEnd"/>
      <w:r w:rsidRPr="00806280">
        <w:rPr>
          <w:rFonts w:ascii="Arial" w:hAnsi="Arial" w:cs="Arial"/>
          <w:bCs/>
          <w:color w:val="FF0000"/>
          <w:sz w:val="20"/>
        </w:rPr>
        <w:t xml:space="preserve"> 13,1-23)</w:t>
      </w:r>
    </w:p>
    <w:p w14:paraId="0CBE9206" w14:textId="77777777" w:rsidR="00520519" w:rsidRPr="00520519" w:rsidRDefault="00520519" w:rsidP="00520519">
      <w:pPr>
        <w:tabs>
          <w:tab w:val="clear" w:pos="1702"/>
          <w:tab w:val="clear" w:pos="2410"/>
        </w:tabs>
        <w:spacing w:line="276" w:lineRule="auto"/>
        <w:jc w:val="left"/>
        <w:rPr>
          <w:sz w:val="28"/>
          <w:szCs w:val="28"/>
        </w:rPr>
      </w:pPr>
    </w:p>
    <w:p w14:paraId="05F4AEE6"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Das Leben ist wie ein Ackerboden. Es kommt auf zwei Dinge vor allem an: was auf diesen Acker gesät wird - und wie empfänglich der Boden für die Saat ist. Das beste Saatgut nützt nichts, wenn der Acker voller Steine ist, ohne genügend Humus.</w:t>
      </w:r>
    </w:p>
    <w:p w14:paraId="16E6624F"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Jesus spricht sehr oft in Gleichnissen. Haben wir Ohren, um zu hören, was er damit sagt? Wie empfänglich ist der Ackerboden unseres Herzens für das Wort, das Jesus wie ein Sämann aussät?</w:t>
      </w:r>
    </w:p>
    <w:p w14:paraId="1F561F62"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Die Gleichnisse sind immer aus dem Leben genommen. Aber sie haben zudem einen Überraschungseffekt. Sie erzählen Alltägliches – aus der damaligen Zeit. Aber sie mischen Besonderes ins Gewohnte. Das soll die Aufmerksamkeit wecken. Darin liegt die eigentliche Botschaft der Gleichnisse.</w:t>
      </w:r>
    </w:p>
    <w:p w14:paraId="45FEAC4C"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Was ist d</w:t>
      </w:r>
      <w:r w:rsidR="00BC6A7D">
        <w:rPr>
          <w:sz w:val="28"/>
          <w:szCs w:val="28"/>
        </w:rPr>
        <w:t xml:space="preserve">as Besondere, Außergewöhnliche </w:t>
      </w:r>
      <w:r w:rsidRPr="00520519">
        <w:rPr>
          <w:sz w:val="28"/>
          <w:szCs w:val="28"/>
        </w:rPr>
        <w:t>im heutigen Gleichnis? Es musste damals jedem Hörer auffallen, denn alle waren mit den landwirtschaftlichen Arbeiten vertraut, wie sie damals, ohne Maschinen, üblich waren, mit kargen, wasserarmen Böden.</w:t>
      </w:r>
    </w:p>
    <w:p w14:paraId="5624B434"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Jesus erzählt von einem Sämann, der ganz seltene Methoden hat. Er scheint das kostbare, rare Saatgut geradezu zu verschleudern. Kein vernünftiger Bauer würde es so machen, dass Samen auf den Weg, auf felsigen Boden, unter Dornengestrüpp fällt. Er wird sich bemühen, nur auf guten, fruchtbaren Ackerboden zu säen.</w:t>
      </w:r>
    </w:p>
    <w:p w14:paraId="59220B80"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Gott macht es anders. Er sät großzügig, er begrenzt seine Saat nicht mit engem, abgezirkeltem Maßstab. Er gibt jedem eine Chance, bietet allen sein Wort, seine Gnade an. Seine Weitherzigkeit schließt keinen aus. Es liegt an uns, wie wir mit seinem Angebot umgehen. Und das sieht sehr unterschiedlich aus.</w:t>
      </w:r>
    </w:p>
    <w:p w14:paraId="0A201AD3"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In seiner Erklärung des Gleichnisses spricht Jesus diese Unterschiede an. Da gibt es die, die das Wort Gottes hören, aber gar nichts damit anfangen können. Andere sind schnell begeistert, aber es ist nur ein Strohfeuer. Sobald die Schwierigkeiten des Lebens, die Anfechtungen des Glaubens kommen, fallen sie um. Bei anderen ersticken die Sorgen des Alltags, das Streben nach Reichtum und Erfolg den Glauben. Er kann sich nicht entfalten. Er verkümmert und stirbt ab.</w:t>
      </w:r>
    </w:p>
    <w:p w14:paraId="0CB1C4A8" w14:textId="77777777" w:rsidR="00520519" w:rsidRPr="00520519" w:rsidRDefault="00520519" w:rsidP="00520519">
      <w:pPr>
        <w:tabs>
          <w:tab w:val="clear" w:pos="1702"/>
          <w:tab w:val="clear" w:pos="2410"/>
        </w:tabs>
        <w:spacing w:line="276" w:lineRule="auto"/>
        <w:jc w:val="left"/>
        <w:rPr>
          <w:sz w:val="28"/>
          <w:szCs w:val="28"/>
        </w:rPr>
      </w:pPr>
      <w:r w:rsidRPr="00520519">
        <w:rPr>
          <w:sz w:val="28"/>
          <w:szCs w:val="28"/>
        </w:rPr>
        <w:t>Ist das nicht ungerecht? Was kann ein harter Boden dafür, dass er keine Ernte hervorbringt? Was kann die karge Krume dafür, dass auf ihr nicht mehr wächst? Und wer kennt nicht drückende Sorgen im Alltag? Liegt es nur an uns, wenn wir im Leben oft ein recht magerer Ackerboden bleiben? Sind nicht die Lebensumstände oft so hart, dass eben auch das Herz hart wird, unempfänglich für Gott und sein Wort?</w:t>
      </w:r>
    </w:p>
    <w:p w14:paraId="1AD216C2" w14:textId="77777777" w:rsidR="00003026" w:rsidRDefault="00520519" w:rsidP="00520519">
      <w:pPr>
        <w:tabs>
          <w:tab w:val="clear" w:pos="1702"/>
          <w:tab w:val="clear" w:pos="2410"/>
        </w:tabs>
        <w:spacing w:line="276" w:lineRule="auto"/>
        <w:jc w:val="left"/>
        <w:rPr>
          <w:sz w:val="28"/>
          <w:szCs w:val="28"/>
        </w:rPr>
      </w:pPr>
      <w:r w:rsidRPr="00520519">
        <w:rPr>
          <w:sz w:val="28"/>
          <w:szCs w:val="28"/>
        </w:rPr>
        <w:t>Jesus hat darauf zwei Antworten: Zuerst die Zusicherung, dass es fruchtbaren Boden gibt. Wir begegnen immer wieder Menschen, bei denen die Kraft des Glaubens wirklich spürbar ist. Sie sind diese so besonders fruchtbaren Böden. Und sie sind für viele Vorbild, Stütze, Ermutigung. Dann aber auch ein Zweites: Wenn unser Leben wie ein Ackerboden ist, dann gibt es wohl bei uns selber harte, steinige Stellen, aber auch gute Ecken. Hat nicht jeder Mensch auch irgendwo seine guten Seiten, sein fruchtbares Stück Land?</w:t>
      </w:r>
      <w:r w:rsidR="00003026">
        <w:rPr>
          <w:sz w:val="28"/>
          <w:szCs w:val="28"/>
        </w:rPr>
        <w:br w:type="page"/>
      </w:r>
    </w:p>
    <w:p w14:paraId="08BFCD06" w14:textId="77777777" w:rsidR="00003026" w:rsidRDefault="00003026" w:rsidP="00003026">
      <w:pPr>
        <w:tabs>
          <w:tab w:val="clear" w:pos="1702"/>
          <w:tab w:val="clear" w:pos="2410"/>
        </w:tabs>
        <w:spacing w:line="276" w:lineRule="auto"/>
        <w:jc w:val="left"/>
        <w:rPr>
          <w:rFonts w:ascii="Arial" w:hAnsi="Arial" w:cs="Arial"/>
          <w:b/>
          <w:color w:val="FF0000"/>
          <w:sz w:val="22"/>
          <w:szCs w:val="22"/>
        </w:rPr>
      </w:pPr>
      <w:r w:rsidRPr="00003026">
        <w:rPr>
          <w:rFonts w:ascii="Arial" w:hAnsi="Arial" w:cs="Arial"/>
          <w:b/>
          <w:color w:val="FF0000"/>
          <w:sz w:val="22"/>
          <w:szCs w:val="22"/>
        </w:rPr>
        <w:t>Benedikt XVI. Angelus vom 10.07.2022</w:t>
      </w:r>
    </w:p>
    <w:p w14:paraId="26F92D94" w14:textId="77777777" w:rsidR="00003026" w:rsidRPr="00BE490D" w:rsidRDefault="00003026" w:rsidP="00003026">
      <w:pPr>
        <w:pStyle w:val="Textkrper1"/>
        <w:spacing w:line="276" w:lineRule="auto"/>
        <w:rPr>
          <w:rFonts w:ascii="Times New Roman" w:hAnsi="Times New Roman" w:cs="Times New Roman"/>
          <w:sz w:val="12"/>
          <w:szCs w:val="12"/>
        </w:rPr>
      </w:pPr>
    </w:p>
    <w:p w14:paraId="63A2EAE5"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Im Evangelium des heut</w:t>
      </w:r>
      <w:r>
        <w:rPr>
          <w:rFonts w:ascii="Times New Roman" w:hAnsi="Times New Roman" w:cs="Times New Roman"/>
          <w:sz w:val="28"/>
          <w:szCs w:val="28"/>
        </w:rPr>
        <w:t>igen Sonntags (</w:t>
      </w:r>
      <w:proofErr w:type="spellStart"/>
      <w:r>
        <w:rPr>
          <w:rFonts w:ascii="Times New Roman" w:hAnsi="Times New Roman" w:cs="Times New Roman"/>
          <w:sz w:val="28"/>
          <w:szCs w:val="28"/>
        </w:rPr>
        <w:t>Mt</w:t>
      </w:r>
      <w:proofErr w:type="spellEnd"/>
      <w:r>
        <w:rPr>
          <w:rFonts w:ascii="Times New Roman" w:hAnsi="Times New Roman" w:cs="Times New Roman"/>
          <w:sz w:val="28"/>
          <w:szCs w:val="28"/>
        </w:rPr>
        <w:t xml:space="preserve"> 13,1-23) wen</w:t>
      </w:r>
      <w:r w:rsidRPr="00197FEC">
        <w:rPr>
          <w:rFonts w:ascii="Times New Roman" w:hAnsi="Times New Roman" w:cs="Times New Roman"/>
          <w:sz w:val="28"/>
          <w:szCs w:val="28"/>
        </w:rPr>
        <w:t xml:space="preserve">det sich Jesus an die Menschenmenge mit dem berühmten Gleichnis vom Sämann. Es ist </w:t>
      </w:r>
      <w:r>
        <w:rPr>
          <w:rFonts w:ascii="Times New Roman" w:hAnsi="Times New Roman" w:cs="Times New Roman"/>
          <w:sz w:val="28"/>
          <w:szCs w:val="28"/>
        </w:rPr>
        <w:t>dies ein in gewisser Weise »au</w:t>
      </w:r>
      <w:r w:rsidRPr="00197FEC">
        <w:rPr>
          <w:rFonts w:ascii="Times New Roman" w:hAnsi="Times New Roman" w:cs="Times New Roman"/>
          <w:sz w:val="28"/>
          <w:szCs w:val="28"/>
        </w:rPr>
        <w:t>tobiographischer« Abschnitt, da er die Erfahrung Jesu, seiner Verkündigung widerspiegelt: Er</w:t>
      </w:r>
      <w:r>
        <w:rPr>
          <w:rFonts w:ascii="Times New Roman" w:hAnsi="Times New Roman" w:cs="Times New Roman"/>
          <w:sz w:val="28"/>
          <w:szCs w:val="28"/>
        </w:rPr>
        <w:t xml:space="preserve"> identifiziert sich mit dem Sä</w:t>
      </w:r>
      <w:r w:rsidRPr="00197FEC">
        <w:rPr>
          <w:rFonts w:ascii="Times New Roman" w:hAnsi="Times New Roman" w:cs="Times New Roman"/>
          <w:sz w:val="28"/>
          <w:szCs w:val="28"/>
        </w:rPr>
        <w:t>mann, der den guten Samen des Wortes Gottes aussät, und er bemerkt die unterschiedlichen Ergebnisse, die er erlangt, je nach der Art der Aufnahme,</w:t>
      </w:r>
      <w:r>
        <w:rPr>
          <w:rFonts w:ascii="Times New Roman" w:hAnsi="Times New Roman" w:cs="Times New Roman"/>
          <w:sz w:val="28"/>
          <w:szCs w:val="28"/>
        </w:rPr>
        <w:t xml:space="preserve"> die der Verkündigung entgegen</w:t>
      </w:r>
      <w:r w:rsidRPr="00197FEC">
        <w:rPr>
          <w:rFonts w:ascii="Times New Roman" w:hAnsi="Times New Roman" w:cs="Times New Roman"/>
          <w:sz w:val="28"/>
          <w:szCs w:val="28"/>
        </w:rPr>
        <w:t xml:space="preserve">gebracht wird. </w:t>
      </w:r>
    </w:p>
    <w:p w14:paraId="165A99C2" w14:textId="77777777" w:rsidR="00BE490D" w:rsidRDefault="00BE490D" w:rsidP="00003026">
      <w:pPr>
        <w:pStyle w:val="Textkrper1"/>
        <w:spacing w:line="276" w:lineRule="auto"/>
        <w:rPr>
          <w:rFonts w:ascii="Times New Roman" w:hAnsi="Times New Roman" w:cs="Times New Roman"/>
          <w:sz w:val="28"/>
          <w:szCs w:val="28"/>
        </w:rPr>
      </w:pPr>
    </w:p>
    <w:p w14:paraId="450C04CB"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 xml:space="preserve">Da ist der, der das Wort Gottes oberflächlich hört, es aber nicht annimmt; </w:t>
      </w:r>
    </w:p>
    <w:p w14:paraId="780C3AB2" w14:textId="77777777" w:rsidR="00BE490D" w:rsidRDefault="00BE490D" w:rsidP="00003026">
      <w:pPr>
        <w:pStyle w:val="Textkrper1"/>
        <w:spacing w:line="276" w:lineRule="auto"/>
        <w:rPr>
          <w:rFonts w:ascii="Times New Roman" w:hAnsi="Times New Roman" w:cs="Times New Roman"/>
          <w:sz w:val="28"/>
          <w:szCs w:val="28"/>
        </w:rPr>
      </w:pPr>
    </w:p>
    <w:p w14:paraId="6857B5BE"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d</w:t>
      </w:r>
      <w:r>
        <w:rPr>
          <w:rFonts w:ascii="Times New Roman" w:hAnsi="Times New Roman" w:cs="Times New Roman"/>
          <w:sz w:val="28"/>
          <w:szCs w:val="28"/>
        </w:rPr>
        <w:t>a ist jener, der es für den Au</w:t>
      </w:r>
      <w:r w:rsidRPr="00197FEC">
        <w:rPr>
          <w:rFonts w:ascii="Times New Roman" w:hAnsi="Times New Roman" w:cs="Times New Roman"/>
          <w:sz w:val="28"/>
          <w:szCs w:val="28"/>
        </w:rPr>
        <w:t xml:space="preserve">genblick annimmt, aber keine Ausdauer hat und alles verliert; </w:t>
      </w:r>
    </w:p>
    <w:p w14:paraId="55256815" w14:textId="77777777" w:rsidR="00BE490D" w:rsidRDefault="00BE490D" w:rsidP="00003026">
      <w:pPr>
        <w:pStyle w:val="Textkrper1"/>
        <w:spacing w:line="276" w:lineRule="auto"/>
        <w:rPr>
          <w:rFonts w:ascii="Times New Roman" w:hAnsi="Times New Roman" w:cs="Times New Roman"/>
          <w:sz w:val="28"/>
          <w:szCs w:val="28"/>
        </w:rPr>
      </w:pPr>
    </w:p>
    <w:p w14:paraId="63954E3C"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 xml:space="preserve">ein weiterer wird von den Sorgen und Verführungen der Welt überwältigt; </w:t>
      </w:r>
    </w:p>
    <w:p w14:paraId="4D3EB2D8" w14:textId="77777777" w:rsidR="00BE490D" w:rsidRDefault="00BE490D" w:rsidP="00003026">
      <w:pPr>
        <w:pStyle w:val="Textkrper1"/>
        <w:spacing w:line="276" w:lineRule="auto"/>
        <w:rPr>
          <w:rFonts w:ascii="Times New Roman" w:hAnsi="Times New Roman" w:cs="Times New Roman"/>
          <w:sz w:val="28"/>
          <w:szCs w:val="28"/>
        </w:rPr>
      </w:pPr>
    </w:p>
    <w:p w14:paraId="40563DC3" w14:textId="795FDAA9" w:rsidR="00003026"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 xml:space="preserve">und da gibt es den, der es hört und wie der gute Boden aufnimmt: hier trägt das Wort Frucht in Fülle. </w:t>
      </w:r>
    </w:p>
    <w:p w14:paraId="6D548F8F" w14:textId="77777777" w:rsidR="00BE490D" w:rsidRPr="00197FEC" w:rsidRDefault="00BE490D" w:rsidP="00003026">
      <w:pPr>
        <w:pStyle w:val="Textkrper1"/>
        <w:spacing w:line="276" w:lineRule="auto"/>
        <w:rPr>
          <w:rFonts w:ascii="Times New Roman" w:hAnsi="Times New Roman" w:cs="Times New Roman"/>
          <w:sz w:val="28"/>
          <w:szCs w:val="28"/>
        </w:rPr>
      </w:pPr>
    </w:p>
    <w:p w14:paraId="088F6A8A"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Doch dieses Evangelium besteht auch auf der »Methode« der Verkündigung Jesu, das heißt eben auf dem Gebrauch der Gleichnisse. »Warum redest du zu ihnen in Gleichnissen?«, fragen die Jünger (</w:t>
      </w:r>
      <w:proofErr w:type="spellStart"/>
      <w:r w:rsidRPr="00197FEC">
        <w:rPr>
          <w:rFonts w:ascii="Times New Roman" w:hAnsi="Times New Roman" w:cs="Times New Roman"/>
          <w:sz w:val="28"/>
          <w:szCs w:val="28"/>
        </w:rPr>
        <w:t>Mt</w:t>
      </w:r>
      <w:proofErr w:type="spellEnd"/>
      <w:r w:rsidRPr="00197FEC">
        <w:rPr>
          <w:rFonts w:ascii="Times New Roman" w:hAnsi="Times New Roman" w:cs="Times New Roman"/>
          <w:sz w:val="28"/>
          <w:szCs w:val="28"/>
        </w:rPr>
        <w:t xml:space="preserve"> 13,10). Und Jesus antwortet, indem er einen Unterschied zwischen ihnen und der Menge macht: Zu den Jüngern, das heißt zu denen</w:t>
      </w:r>
      <w:r>
        <w:rPr>
          <w:rFonts w:ascii="Times New Roman" w:hAnsi="Times New Roman" w:cs="Times New Roman"/>
          <w:sz w:val="28"/>
          <w:szCs w:val="28"/>
        </w:rPr>
        <w:t>, die sich bereits für ihn ent</w:t>
      </w:r>
      <w:r w:rsidRPr="00197FEC">
        <w:rPr>
          <w:rFonts w:ascii="Times New Roman" w:hAnsi="Times New Roman" w:cs="Times New Roman"/>
          <w:sz w:val="28"/>
          <w:szCs w:val="28"/>
        </w:rPr>
        <w:t>schieden haben, kann er offen vom Reich Gottes sprechen, den anderen dagegen mus</w:t>
      </w:r>
      <w:r>
        <w:rPr>
          <w:rFonts w:ascii="Times New Roman" w:hAnsi="Times New Roman" w:cs="Times New Roman"/>
          <w:sz w:val="28"/>
          <w:szCs w:val="28"/>
        </w:rPr>
        <w:t>s er es in Gleichnissen verkün</w:t>
      </w:r>
      <w:r w:rsidRPr="00197FEC">
        <w:rPr>
          <w:rFonts w:ascii="Times New Roman" w:hAnsi="Times New Roman" w:cs="Times New Roman"/>
          <w:sz w:val="28"/>
          <w:szCs w:val="28"/>
        </w:rPr>
        <w:t xml:space="preserve">den, um eben die Entscheidung, die Umkehr des Herzens anzuregen; </w:t>
      </w:r>
    </w:p>
    <w:p w14:paraId="1B8C3D94" w14:textId="77777777" w:rsidR="00BE490D" w:rsidRDefault="00BE490D" w:rsidP="00003026">
      <w:pPr>
        <w:pStyle w:val="Textkrper1"/>
        <w:spacing w:line="276" w:lineRule="auto"/>
        <w:rPr>
          <w:rFonts w:ascii="Times New Roman" w:hAnsi="Times New Roman" w:cs="Times New Roman"/>
          <w:sz w:val="28"/>
          <w:szCs w:val="28"/>
        </w:rPr>
      </w:pPr>
    </w:p>
    <w:p w14:paraId="0CFA4528" w14:textId="77777777" w:rsidR="00BE490D" w:rsidRDefault="00003026" w:rsidP="00003026">
      <w:pPr>
        <w:pStyle w:val="Textkrper1"/>
        <w:spacing w:line="276" w:lineRule="auto"/>
        <w:rPr>
          <w:rFonts w:ascii="Times New Roman" w:hAnsi="Times New Roman" w:cs="Times New Roman"/>
          <w:sz w:val="28"/>
          <w:szCs w:val="28"/>
        </w:rPr>
      </w:pPr>
      <w:r w:rsidRPr="00197FEC">
        <w:rPr>
          <w:rFonts w:ascii="Times New Roman" w:hAnsi="Times New Roman" w:cs="Times New Roman"/>
          <w:sz w:val="28"/>
          <w:szCs w:val="28"/>
        </w:rPr>
        <w:t>die Gleichnisse nämlich erfordern ihrem Wesen nach das Bemühen um eine Interpretation, sie sprechen die Vernunft, aber auch die Frei</w:t>
      </w:r>
      <w:r>
        <w:rPr>
          <w:rFonts w:ascii="Times New Roman" w:hAnsi="Times New Roman" w:cs="Times New Roman"/>
          <w:sz w:val="28"/>
          <w:szCs w:val="28"/>
        </w:rPr>
        <w:t xml:space="preserve">heit an. Der </w:t>
      </w:r>
      <w:r w:rsidR="00BE490D">
        <w:rPr>
          <w:rFonts w:ascii="Times New Roman" w:hAnsi="Times New Roman" w:cs="Times New Roman"/>
          <w:sz w:val="28"/>
          <w:szCs w:val="28"/>
        </w:rPr>
        <w:t xml:space="preserve">Heilige </w:t>
      </w:r>
      <w:r>
        <w:rPr>
          <w:rFonts w:ascii="Times New Roman" w:hAnsi="Times New Roman" w:cs="Times New Roman"/>
          <w:sz w:val="28"/>
          <w:szCs w:val="28"/>
        </w:rPr>
        <w:t>Johannes Chry</w:t>
      </w:r>
      <w:r w:rsidRPr="00197FEC">
        <w:rPr>
          <w:rFonts w:ascii="Times New Roman" w:hAnsi="Times New Roman" w:cs="Times New Roman"/>
          <w:sz w:val="28"/>
          <w:szCs w:val="28"/>
        </w:rPr>
        <w:t>sostomus erklärt: »So redet der göttliche Heiland, um sie an sich zu ziehen, um ihre Au</w:t>
      </w:r>
      <w:r>
        <w:rPr>
          <w:rFonts w:ascii="Times New Roman" w:hAnsi="Times New Roman" w:cs="Times New Roman"/>
          <w:sz w:val="28"/>
          <w:szCs w:val="28"/>
        </w:rPr>
        <w:t>fmerksamkeit zu erregen und ih</w:t>
      </w:r>
      <w:r w:rsidRPr="00197FEC">
        <w:rPr>
          <w:rFonts w:ascii="Times New Roman" w:hAnsi="Times New Roman" w:cs="Times New Roman"/>
          <w:sz w:val="28"/>
          <w:szCs w:val="28"/>
        </w:rPr>
        <w:t xml:space="preserve">nen zu zeigen, dass er bereit sei, sie zu heilen, wenn sie sich ihm zuwenden wollten« </w:t>
      </w:r>
      <w:r w:rsidRPr="00BE490D">
        <w:rPr>
          <w:rFonts w:ascii="Times New Roman" w:hAnsi="Times New Roman" w:cs="Times New Roman"/>
          <w:sz w:val="12"/>
          <w:szCs w:val="12"/>
        </w:rPr>
        <w:t xml:space="preserve">(In </w:t>
      </w:r>
      <w:proofErr w:type="spellStart"/>
      <w:r w:rsidRPr="00BE490D">
        <w:rPr>
          <w:rFonts w:ascii="Times New Roman" w:hAnsi="Times New Roman" w:cs="Times New Roman"/>
          <w:sz w:val="12"/>
          <w:szCs w:val="12"/>
        </w:rPr>
        <w:t>Matthaeum</w:t>
      </w:r>
      <w:proofErr w:type="spellEnd"/>
      <w:r w:rsidRPr="00BE490D">
        <w:rPr>
          <w:rFonts w:ascii="Times New Roman" w:hAnsi="Times New Roman" w:cs="Times New Roman"/>
          <w:sz w:val="12"/>
          <w:szCs w:val="12"/>
        </w:rPr>
        <w:t xml:space="preserve"> </w:t>
      </w:r>
      <w:proofErr w:type="spellStart"/>
      <w:r w:rsidRPr="00BE490D">
        <w:rPr>
          <w:rFonts w:ascii="Times New Roman" w:hAnsi="Times New Roman" w:cs="Times New Roman"/>
          <w:sz w:val="12"/>
          <w:szCs w:val="12"/>
        </w:rPr>
        <w:t>homiliae</w:t>
      </w:r>
      <w:proofErr w:type="spellEnd"/>
      <w:r w:rsidRPr="00BE490D">
        <w:rPr>
          <w:rFonts w:ascii="Times New Roman" w:hAnsi="Times New Roman" w:cs="Times New Roman"/>
          <w:sz w:val="12"/>
          <w:szCs w:val="12"/>
        </w:rPr>
        <w:t>, 45,1-2)</w:t>
      </w:r>
      <w:r w:rsidRPr="00197FEC">
        <w:rPr>
          <w:rFonts w:ascii="Times New Roman" w:hAnsi="Times New Roman" w:cs="Times New Roman"/>
          <w:sz w:val="28"/>
          <w:szCs w:val="28"/>
        </w:rPr>
        <w:t xml:space="preserve">. </w:t>
      </w:r>
    </w:p>
    <w:p w14:paraId="478C481E" w14:textId="1AA6D306" w:rsidR="00003026" w:rsidRPr="00197FEC" w:rsidRDefault="00003026" w:rsidP="00003026">
      <w:pPr>
        <w:pStyle w:val="Textkrper1"/>
        <w:spacing w:line="276" w:lineRule="auto"/>
        <w:rPr>
          <w:rFonts w:ascii="Times New Roman" w:hAnsi="Times New Roman" w:cs="Times New Roman"/>
          <w:sz w:val="28"/>
          <w:szCs w:val="28"/>
        </w:rPr>
      </w:pPr>
      <w:r>
        <w:rPr>
          <w:rFonts w:ascii="Times New Roman" w:hAnsi="Times New Roman" w:cs="Times New Roman"/>
          <w:sz w:val="28"/>
          <w:szCs w:val="28"/>
        </w:rPr>
        <w:t xml:space="preserve">Im </w:t>
      </w:r>
      <w:r w:rsidRPr="00197FEC">
        <w:rPr>
          <w:rFonts w:ascii="Times New Roman" w:hAnsi="Times New Roman" w:cs="Times New Roman"/>
          <w:sz w:val="28"/>
          <w:szCs w:val="28"/>
        </w:rPr>
        <w:t>Grunde ist das wahre »Gleichnis« Gottes Jesus selbst, seine Person, die im Zeichen der Menschheit die Gottheit verbirgt und gleichzeitig offenbart. Auf diese Weise zwingt uns Gott nicht, an ihn zu glauben, so</w:t>
      </w:r>
      <w:r>
        <w:rPr>
          <w:rFonts w:ascii="Times New Roman" w:hAnsi="Times New Roman" w:cs="Times New Roman"/>
          <w:sz w:val="28"/>
          <w:szCs w:val="28"/>
        </w:rPr>
        <w:t xml:space="preserve">ndern er zieht uns an sich mit der </w:t>
      </w:r>
      <w:r w:rsidRPr="00197FEC">
        <w:rPr>
          <w:rFonts w:ascii="Times New Roman" w:hAnsi="Times New Roman" w:cs="Times New Roman"/>
          <w:sz w:val="28"/>
          <w:szCs w:val="28"/>
        </w:rPr>
        <w:t>Wahrheit und der Güt</w:t>
      </w:r>
      <w:r>
        <w:rPr>
          <w:rFonts w:ascii="Times New Roman" w:hAnsi="Times New Roman" w:cs="Times New Roman"/>
          <w:sz w:val="28"/>
          <w:szCs w:val="28"/>
        </w:rPr>
        <w:t xml:space="preserve">e seines menschgewordenen Sohnes: </w:t>
      </w:r>
      <w:r w:rsidRPr="00197FEC">
        <w:rPr>
          <w:rFonts w:ascii="Times New Roman" w:hAnsi="Times New Roman" w:cs="Times New Roman"/>
          <w:sz w:val="28"/>
          <w:szCs w:val="28"/>
        </w:rPr>
        <w:t xml:space="preserve">die Liebe nämlich achtet stets die Freiheit. </w:t>
      </w:r>
    </w:p>
    <w:p w14:paraId="58A6C50F" w14:textId="77777777" w:rsidR="00BE490D" w:rsidRDefault="00BE490D" w:rsidP="008D322C">
      <w:pPr>
        <w:tabs>
          <w:tab w:val="clear" w:pos="1702"/>
          <w:tab w:val="clear" w:pos="2410"/>
        </w:tabs>
        <w:spacing w:line="276" w:lineRule="auto"/>
        <w:jc w:val="left"/>
        <w:rPr>
          <w:rFonts w:ascii="Arial" w:hAnsi="Arial" w:cs="Arial"/>
          <w:b/>
          <w:sz w:val="22"/>
          <w:szCs w:val="22"/>
        </w:rPr>
      </w:pPr>
      <w:r>
        <w:rPr>
          <w:rFonts w:ascii="Arial" w:hAnsi="Arial" w:cs="Arial"/>
          <w:b/>
          <w:sz w:val="22"/>
          <w:szCs w:val="22"/>
        </w:rPr>
        <w:br w:type="page"/>
      </w:r>
    </w:p>
    <w:p w14:paraId="755B6AFD" w14:textId="77777777" w:rsidR="00806280" w:rsidRDefault="008D322C" w:rsidP="00806280">
      <w:pPr>
        <w:tabs>
          <w:tab w:val="clear" w:pos="1702"/>
          <w:tab w:val="clear" w:pos="2410"/>
        </w:tabs>
        <w:spacing w:line="276" w:lineRule="auto"/>
        <w:jc w:val="left"/>
        <w:rPr>
          <w:rFonts w:ascii="Arial" w:hAnsi="Arial" w:cs="Arial"/>
          <w:b/>
          <w:sz w:val="22"/>
          <w:szCs w:val="22"/>
        </w:rPr>
      </w:pPr>
      <w:r w:rsidRPr="008D322C">
        <w:rPr>
          <w:rFonts w:ascii="Arial" w:hAnsi="Arial" w:cs="Arial"/>
          <w:b/>
          <w:sz w:val="22"/>
          <w:szCs w:val="22"/>
        </w:rPr>
        <w:t xml:space="preserve">Gedanken zum Evangelium, von Kardinal Christoph Schönborn, am Sonntag,12. Juli 2020 </w:t>
      </w:r>
    </w:p>
    <w:p w14:paraId="467057BC" w14:textId="7BC2A5B1" w:rsidR="008D322C" w:rsidRPr="00806280" w:rsidRDefault="008D322C" w:rsidP="00806280">
      <w:pPr>
        <w:tabs>
          <w:tab w:val="clear" w:pos="1702"/>
          <w:tab w:val="clear" w:pos="2410"/>
        </w:tabs>
        <w:spacing w:line="276" w:lineRule="auto"/>
        <w:jc w:val="right"/>
        <w:rPr>
          <w:rFonts w:ascii="Arial" w:hAnsi="Arial" w:cs="Arial"/>
          <w:bCs/>
          <w:sz w:val="22"/>
          <w:szCs w:val="22"/>
        </w:rPr>
      </w:pPr>
      <w:r w:rsidRPr="00806280">
        <w:rPr>
          <w:rFonts w:ascii="Arial" w:hAnsi="Arial" w:cs="Arial"/>
          <w:bCs/>
          <w:sz w:val="22"/>
          <w:szCs w:val="22"/>
        </w:rPr>
        <w:t>(Matthäus 13,1-9)</w:t>
      </w:r>
    </w:p>
    <w:p w14:paraId="5EE290F3" w14:textId="77777777" w:rsidR="008D322C" w:rsidRPr="008D322C" w:rsidRDefault="008D322C" w:rsidP="008D322C">
      <w:pPr>
        <w:tabs>
          <w:tab w:val="clear" w:pos="1702"/>
          <w:tab w:val="clear" w:pos="2410"/>
        </w:tabs>
        <w:spacing w:line="276" w:lineRule="auto"/>
        <w:jc w:val="left"/>
        <w:rPr>
          <w:sz w:val="28"/>
          <w:szCs w:val="28"/>
        </w:rPr>
      </w:pPr>
    </w:p>
    <w:p w14:paraId="34DFA952" w14:textId="77777777" w:rsidR="008D322C" w:rsidRDefault="008D322C" w:rsidP="008D322C">
      <w:pPr>
        <w:tabs>
          <w:tab w:val="clear" w:pos="1702"/>
          <w:tab w:val="clear" w:pos="2410"/>
        </w:tabs>
        <w:spacing w:line="276" w:lineRule="auto"/>
        <w:jc w:val="left"/>
        <w:rPr>
          <w:sz w:val="28"/>
          <w:szCs w:val="28"/>
        </w:rPr>
      </w:pPr>
      <w:r w:rsidRPr="008D322C">
        <w:rPr>
          <w:sz w:val="28"/>
          <w:szCs w:val="28"/>
        </w:rPr>
        <w:t>Eigentlich müsste man mutlos werden. Was Jesus heute über den Sämann und die Aussaat des Getreides erzählt, ist alles eher als eine Erfolgsgeschichte. Fast alles scheint schiefzugehen. Ein Großteil des Saatguts verkommt. War es der Fehler des Bauern, der nicht genug aufgepasst hat, wohin er die Getreidekörner aussät? Lag es an der Bodenqualität, dass die Saat kaum aufgehen konnte? Oder lag es am Wetter?</w:t>
      </w:r>
    </w:p>
    <w:p w14:paraId="036F8FFA" w14:textId="77777777" w:rsidR="008D322C" w:rsidRPr="008D322C" w:rsidRDefault="008D322C" w:rsidP="008D322C">
      <w:pPr>
        <w:tabs>
          <w:tab w:val="clear" w:pos="1702"/>
          <w:tab w:val="clear" w:pos="2410"/>
        </w:tabs>
        <w:spacing w:line="276" w:lineRule="auto"/>
        <w:jc w:val="left"/>
        <w:rPr>
          <w:sz w:val="28"/>
          <w:szCs w:val="28"/>
        </w:rPr>
      </w:pPr>
    </w:p>
    <w:p w14:paraId="69F30D7C" w14:textId="77777777" w:rsidR="008D322C" w:rsidRPr="008D322C" w:rsidRDefault="008D322C" w:rsidP="008D322C">
      <w:pPr>
        <w:tabs>
          <w:tab w:val="clear" w:pos="1702"/>
          <w:tab w:val="clear" w:pos="2410"/>
        </w:tabs>
        <w:spacing w:line="276" w:lineRule="auto"/>
        <w:jc w:val="left"/>
        <w:rPr>
          <w:sz w:val="28"/>
          <w:szCs w:val="28"/>
        </w:rPr>
      </w:pPr>
      <w:r w:rsidRPr="008D322C">
        <w:rPr>
          <w:sz w:val="28"/>
          <w:szCs w:val="28"/>
        </w:rPr>
        <w:t xml:space="preserve">Warum spricht </w:t>
      </w:r>
      <w:r>
        <w:rPr>
          <w:sz w:val="28"/>
          <w:szCs w:val="28"/>
        </w:rPr>
        <w:t>Jesus</w:t>
      </w:r>
      <w:r w:rsidRPr="008D322C">
        <w:rPr>
          <w:sz w:val="28"/>
          <w:szCs w:val="28"/>
        </w:rPr>
        <w:t xml:space="preserve"> überhaupt so oft in Form von Gleichnissen? Er verhüllt seine Botschaft in Gleichnisse. Der Kern seiner Botschaft ist „das Reich Gottes“. Deshalb sagt er oft: „Mit dem Reich Gottes ist es wie…“, und dann folgt ein Gleichnis.</w:t>
      </w:r>
    </w:p>
    <w:p w14:paraId="2C593992" w14:textId="77777777" w:rsidR="008D322C" w:rsidRDefault="008D322C" w:rsidP="008D322C">
      <w:pPr>
        <w:tabs>
          <w:tab w:val="clear" w:pos="1702"/>
          <w:tab w:val="clear" w:pos="2410"/>
        </w:tabs>
        <w:spacing w:line="276" w:lineRule="auto"/>
        <w:jc w:val="left"/>
        <w:rPr>
          <w:sz w:val="28"/>
          <w:szCs w:val="28"/>
        </w:rPr>
      </w:pPr>
      <w:r w:rsidRPr="008D322C">
        <w:rPr>
          <w:sz w:val="28"/>
          <w:szCs w:val="28"/>
        </w:rPr>
        <w:t>Manchmal gibt Jesus selber die Auflösung des Rätsels, indem er den Sinn des Gleichnisses erklärt. So auch beim heutigen Gleichnis: Jesus selber ist der Sämann. Der Samen ist sein Wort. Wie wird es aufgenommen? Wie nehme ich es auf? Denn das ist allen Gleichnissen Jesu gemeinsam: Sie richten sich immer an mich persönlich. Sie halten mir den Spiegel vor.</w:t>
      </w:r>
    </w:p>
    <w:p w14:paraId="7602629D" w14:textId="77777777" w:rsidR="008D322C" w:rsidRPr="008D322C" w:rsidRDefault="008D322C" w:rsidP="008D322C">
      <w:pPr>
        <w:tabs>
          <w:tab w:val="clear" w:pos="1702"/>
          <w:tab w:val="clear" w:pos="2410"/>
        </w:tabs>
        <w:spacing w:line="276" w:lineRule="auto"/>
        <w:jc w:val="left"/>
        <w:rPr>
          <w:sz w:val="28"/>
          <w:szCs w:val="28"/>
        </w:rPr>
      </w:pPr>
    </w:p>
    <w:p w14:paraId="548E134D" w14:textId="77777777" w:rsidR="008D322C" w:rsidRPr="008D322C" w:rsidRDefault="008D322C" w:rsidP="008D322C">
      <w:pPr>
        <w:tabs>
          <w:tab w:val="clear" w:pos="1702"/>
          <w:tab w:val="clear" w:pos="2410"/>
        </w:tabs>
        <w:spacing w:line="276" w:lineRule="auto"/>
        <w:jc w:val="left"/>
        <w:rPr>
          <w:sz w:val="28"/>
          <w:szCs w:val="28"/>
        </w:rPr>
      </w:pPr>
      <w:r w:rsidRPr="008D322C">
        <w:rPr>
          <w:sz w:val="28"/>
          <w:szCs w:val="28"/>
        </w:rPr>
        <w:t>Auf den Weg gefallen ist der Same des Wortes Jesu bei denen, die es gar nicht aufnehmen. Es gelangt nicht in die Erde, kann nicht ins Herz eindringen. Der Böse kommt und nimmt alles weg. Auf felsigen Boden mit wenig Erde fällt Jesu Wort bei denen, die schnell begeistert sind, aber keine Wurzeln haben, sodass das Wort Gottes nicht nachhaltig das Leben verändert. Unter die Dornen fällt das Wort Jesu bei dem, der das Wort zwar hört, aber dann ersticken es die Sorgen dieser Welt und der trügerische Reichtum. Das alles sieht nicht nach einer Erfolgsgeschichte aus. Hat Jesus also selber damit gerechnet, dass er sich im Grunde vergeblich bemüht hat? Sind wir Menschen so verhärtet, dass seine Botschaft einfach nicht „durchkommt“? Der Schluss des Gleichnisses ändert alles: Es gibt auch guten Boden, und dort bringt das Wort Jesu ein Übermaß an Frucht, bis zu hundertfach!</w:t>
      </w:r>
    </w:p>
    <w:p w14:paraId="69874AF6" w14:textId="77777777" w:rsidR="008D322C" w:rsidRDefault="008D322C" w:rsidP="008D322C">
      <w:pPr>
        <w:tabs>
          <w:tab w:val="clear" w:pos="1702"/>
          <w:tab w:val="clear" w:pos="2410"/>
        </w:tabs>
        <w:spacing w:line="276" w:lineRule="auto"/>
        <w:jc w:val="left"/>
        <w:rPr>
          <w:sz w:val="28"/>
          <w:szCs w:val="28"/>
        </w:rPr>
      </w:pPr>
    </w:p>
    <w:p w14:paraId="06539EFB" w14:textId="77777777" w:rsidR="008D322C" w:rsidRDefault="008D322C" w:rsidP="008D322C">
      <w:pPr>
        <w:tabs>
          <w:tab w:val="clear" w:pos="1702"/>
          <w:tab w:val="clear" w:pos="2410"/>
        </w:tabs>
        <w:spacing w:line="276" w:lineRule="auto"/>
        <w:jc w:val="left"/>
        <w:rPr>
          <w:sz w:val="28"/>
          <w:szCs w:val="28"/>
        </w:rPr>
      </w:pPr>
      <w:r w:rsidRPr="008D322C">
        <w:rPr>
          <w:sz w:val="28"/>
          <w:szCs w:val="28"/>
        </w:rPr>
        <w:t xml:space="preserve">Wie kann ich dieses Gleichnis auf mich persönlich anwenden? Soll ich prüfen, welche Art von Boden ich bin, hart, steinig, dornig oder doch gute Erde? </w:t>
      </w:r>
    </w:p>
    <w:p w14:paraId="5106ADF8" w14:textId="77777777" w:rsidR="008D322C" w:rsidRDefault="008D322C" w:rsidP="008D322C">
      <w:pPr>
        <w:tabs>
          <w:tab w:val="clear" w:pos="1702"/>
          <w:tab w:val="clear" w:pos="2410"/>
        </w:tabs>
        <w:spacing w:line="276" w:lineRule="auto"/>
        <w:jc w:val="left"/>
        <w:rPr>
          <w:sz w:val="28"/>
          <w:szCs w:val="28"/>
        </w:rPr>
      </w:pPr>
    </w:p>
    <w:p w14:paraId="084CD212" w14:textId="77777777" w:rsidR="008D322C" w:rsidRPr="00003026" w:rsidRDefault="008D322C" w:rsidP="008D322C">
      <w:pPr>
        <w:tabs>
          <w:tab w:val="clear" w:pos="1702"/>
          <w:tab w:val="clear" w:pos="2410"/>
        </w:tabs>
        <w:spacing w:line="276" w:lineRule="auto"/>
        <w:jc w:val="left"/>
        <w:rPr>
          <w:sz w:val="28"/>
          <w:szCs w:val="28"/>
        </w:rPr>
      </w:pPr>
      <w:r w:rsidRPr="008D322C">
        <w:rPr>
          <w:sz w:val="28"/>
          <w:szCs w:val="28"/>
        </w:rPr>
        <w:t>Ich glaube, ich bin etwas von allem: Manchmal findet Gott kaum Platz in meinem Leben. Aber das Leben ist ein Weg und Jesus als Sämann ist geduldig. Trotz aller Widerstände wird er Erfolg haben, sogar bei mir!</w:t>
      </w:r>
    </w:p>
    <w:sectPr w:rsidR="008D322C" w:rsidRPr="00003026" w:rsidSect="008F2A8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1CFB" w14:textId="77777777" w:rsidR="006802CE" w:rsidRDefault="006802CE" w:rsidP="00FE7F8A">
      <w:r>
        <w:separator/>
      </w:r>
    </w:p>
  </w:endnote>
  <w:endnote w:type="continuationSeparator" w:id="0">
    <w:p w14:paraId="5797EFF1" w14:textId="77777777" w:rsidR="006802CE" w:rsidRDefault="006802CE" w:rsidP="00FE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ntax LT">
    <w:altName w:val="Syntax L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3C141" w14:textId="77777777" w:rsidR="006802CE" w:rsidRDefault="006802CE" w:rsidP="00FE7F8A">
      <w:r>
        <w:separator/>
      </w:r>
    </w:p>
  </w:footnote>
  <w:footnote w:type="continuationSeparator" w:id="0">
    <w:p w14:paraId="7B0BD6DD" w14:textId="77777777" w:rsidR="006802CE" w:rsidRDefault="006802CE" w:rsidP="00FE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C1D"/>
    <w:multiLevelType w:val="hybridMultilevel"/>
    <w:tmpl w:val="E872F1A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AB86135"/>
    <w:multiLevelType w:val="hybridMultilevel"/>
    <w:tmpl w:val="0C7655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3E44B37"/>
    <w:multiLevelType w:val="hybridMultilevel"/>
    <w:tmpl w:val="8F0087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EF575A"/>
    <w:multiLevelType w:val="hybridMultilevel"/>
    <w:tmpl w:val="D08047A2"/>
    <w:lvl w:ilvl="0" w:tplc="69E8727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B64D9C"/>
    <w:multiLevelType w:val="hybridMultilevel"/>
    <w:tmpl w:val="D81E9D82"/>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F172AA"/>
    <w:multiLevelType w:val="hybridMultilevel"/>
    <w:tmpl w:val="D704521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5A5EAB"/>
    <w:multiLevelType w:val="hybridMultilevel"/>
    <w:tmpl w:val="B7B6647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33D99DC"/>
    <w:multiLevelType w:val="hybridMultilevel"/>
    <w:tmpl w:val="616E3708"/>
    <w:lvl w:ilvl="0" w:tplc="9056B5CE">
      <w:start w:val="1"/>
      <w:numFmt w:val="decimal"/>
      <w:lvlText w:val="%1."/>
      <w:lvlJc w:val="left"/>
      <w:rPr>
        <w:rFonts w:asciiTheme="minorHAnsi" w:eastAsiaTheme="minorEastAsia" w:hAnsiTheme="minorHAnsi" w:cs="Syntax 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37001A"/>
    <w:multiLevelType w:val="multilevel"/>
    <w:tmpl w:val="17463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136682A"/>
    <w:multiLevelType w:val="hybridMultilevel"/>
    <w:tmpl w:val="70CA924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437BEF"/>
    <w:multiLevelType w:val="hybridMultilevel"/>
    <w:tmpl w:val="34169A32"/>
    <w:lvl w:ilvl="0" w:tplc="75BACE1A">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48A0646E"/>
    <w:multiLevelType w:val="hybridMultilevel"/>
    <w:tmpl w:val="07CA18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8D01787"/>
    <w:multiLevelType w:val="hybridMultilevel"/>
    <w:tmpl w:val="DF369D1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BDF7082"/>
    <w:multiLevelType w:val="hybridMultilevel"/>
    <w:tmpl w:val="A1002C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F280091"/>
    <w:multiLevelType w:val="hybridMultilevel"/>
    <w:tmpl w:val="D50CDE7A"/>
    <w:lvl w:ilvl="0" w:tplc="69E8727E">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C7837C0"/>
    <w:multiLevelType w:val="hybridMultilevel"/>
    <w:tmpl w:val="4AC01CE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A313A46"/>
    <w:multiLevelType w:val="hybridMultilevel"/>
    <w:tmpl w:val="3F840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0A36FB9"/>
    <w:multiLevelType w:val="hybridMultilevel"/>
    <w:tmpl w:val="F97CA7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676C5D"/>
    <w:multiLevelType w:val="hybridMultilevel"/>
    <w:tmpl w:val="7B68E8F2"/>
    <w:lvl w:ilvl="0" w:tplc="F49A4CE6">
      <w:start w:val="1"/>
      <w:numFmt w:val="decimal"/>
      <w:lvlText w:val="%1."/>
      <w:lvlJc w:val="left"/>
      <w:pPr>
        <w:ind w:left="292" w:hanging="360"/>
      </w:pPr>
      <w:rPr>
        <w:rFonts w:hint="default"/>
        <w:b w:val="0"/>
        <w:color w:val="FF0000"/>
      </w:rPr>
    </w:lvl>
    <w:lvl w:ilvl="1" w:tplc="04070019" w:tentative="1">
      <w:start w:val="1"/>
      <w:numFmt w:val="lowerLetter"/>
      <w:lvlText w:val="%2."/>
      <w:lvlJc w:val="left"/>
      <w:pPr>
        <w:ind w:left="1012" w:hanging="360"/>
      </w:pPr>
    </w:lvl>
    <w:lvl w:ilvl="2" w:tplc="0407001B" w:tentative="1">
      <w:start w:val="1"/>
      <w:numFmt w:val="lowerRoman"/>
      <w:lvlText w:val="%3."/>
      <w:lvlJc w:val="right"/>
      <w:pPr>
        <w:ind w:left="1732" w:hanging="180"/>
      </w:pPr>
    </w:lvl>
    <w:lvl w:ilvl="3" w:tplc="0407000F" w:tentative="1">
      <w:start w:val="1"/>
      <w:numFmt w:val="decimal"/>
      <w:lvlText w:val="%4."/>
      <w:lvlJc w:val="left"/>
      <w:pPr>
        <w:ind w:left="2452" w:hanging="360"/>
      </w:pPr>
    </w:lvl>
    <w:lvl w:ilvl="4" w:tplc="04070019" w:tentative="1">
      <w:start w:val="1"/>
      <w:numFmt w:val="lowerLetter"/>
      <w:lvlText w:val="%5."/>
      <w:lvlJc w:val="left"/>
      <w:pPr>
        <w:ind w:left="3172" w:hanging="360"/>
      </w:pPr>
    </w:lvl>
    <w:lvl w:ilvl="5" w:tplc="0407001B" w:tentative="1">
      <w:start w:val="1"/>
      <w:numFmt w:val="lowerRoman"/>
      <w:lvlText w:val="%6."/>
      <w:lvlJc w:val="right"/>
      <w:pPr>
        <w:ind w:left="3892" w:hanging="180"/>
      </w:pPr>
    </w:lvl>
    <w:lvl w:ilvl="6" w:tplc="0407000F" w:tentative="1">
      <w:start w:val="1"/>
      <w:numFmt w:val="decimal"/>
      <w:lvlText w:val="%7."/>
      <w:lvlJc w:val="left"/>
      <w:pPr>
        <w:ind w:left="4612" w:hanging="360"/>
      </w:pPr>
    </w:lvl>
    <w:lvl w:ilvl="7" w:tplc="04070019" w:tentative="1">
      <w:start w:val="1"/>
      <w:numFmt w:val="lowerLetter"/>
      <w:lvlText w:val="%8."/>
      <w:lvlJc w:val="left"/>
      <w:pPr>
        <w:ind w:left="5332" w:hanging="360"/>
      </w:pPr>
    </w:lvl>
    <w:lvl w:ilvl="8" w:tplc="0407001B" w:tentative="1">
      <w:start w:val="1"/>
      <w:numFmt w:val="lowerRoman"/>
      <w:lvlText w:val="%9."/>
      <w:lvlJc w:val="right"/>
      <w:pPr>
        <w:ind w:left="6052" w:hanging="180"/>
      </w:pPr>
    </w:lvl>
  </w:abstractNum>
  <w:num w:numId="1">
    <w:abstractNumId w:val="8"/>
  </w:num>
  <w:num w:numId="2">
    <w:abstractNumId w:val="7"/>
  </w:num>
  <w:num w:numId="3">
    <w:abstractNumId w:val="17"/>
  </w:num>
  <w:num w:numId="4">
    <w:abstractNumId w:val="18"/>
  </w:num>
  <w:num w:numId="5">
    <w:abstractNumId w:val="16"/>
  </w:num>
  <w:num w:numId="6">
    <w:abstractNumId w:val="13"/>
  </w:num>
  <w:num w:numId="7">
    <w:abstractNumId w:val="10"/>
  </w:num>
  <w:num w:numId="8">
    <w:abstractNumId w:val="14"/>
  </w:num>
  <w:num w:numId="9">
    <w:abstractNumId w:val="3"/>
  </w:num>
  <w:num w:numId="10">
    <w:abstractNumId w:val="1"/>
  </w:num>
  <w:num w:numId="11">
    <w:abstractNumId w:val="12"/>
  </w:num>
  <w:num w:numId="12">
    <w:abstractNumId w:val="9"/>
  </w:num>
  <w:num w:numId="13">
    <w:abstractNumId w:val="11"/>
  </w:num>
  <w:num w:numId="14">
    <w:abstractNumId w:val="5"/>
  </w:num>
  <w:num w:numId="15">
    <w:abstractNumId w:val="15"/>
  </w:num>
  <w:num w:numId="16">
    <w:abstractNumId w:val="2"/>
  </w:num>
  <w:num w:numId="17">
    <w:abstractNumId w:val="4"/>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de-DE" w:vendorID="64" w:dllVersion="6" w:nlCheck="1" w:checkStyle="0"/>
  <w:activeWritingStyle w:appName="MSWord" w:lang="de-CH" w:vendorID="64" w:dllVersion="6" w:nlCheck="1" w:checkStyle="1"/>
  <w:activeWritingStyle w:appName="MSWord" w:lang="en-US" w:vendorID="64" w:dllVersion="6" w:nlCheck="1" w:checkStyle="0"/>
  <w:activeWritingStyle w:appName="MSWord" w:lang="de-DE" w:vendorID="64" w:dllVersion="4096" w:nlCheck="1" w:checkStyle="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5A"/>
    <w:rsid w:val="00000728"/>
    <w:rsid w:val="00003026"/>
    <w:rsid w:val="000049B9"/>
    <w:rsid w:val="000079D3"/>
    <w:rsid w:val="0001147F"/>
    <w:rsid w:val="000201BF"/>
    <w:rsid w:val="00025EBC"/>
    <w:rsid w:val="000420CB"/>
    <w:rsid w:val="000454A5"/>
    <w:rsid w:val="00046401"/>
    <w:rsid w:val="00047234"/>
    <w:rsid w:val="000477E6"/>
    <w:rsid w:val="00050E6A"/>
    <w:rsid w:val="000525A3"/>
    <w:rsid w:val="00055E82"/>
    <w:rsid w:val="000572B4"/>
    <w:rsid w:val="00060229"/>
    <w:rsid w:val="00060FB7"/>
    <w:rsid w:val="0006104F"/>
    <w:rsid w:val="000616DE"/>
    <w:rsid w:val="000627EE"/>
    <w:rsid w:val="00063AAE"/>
    <w:rsid w:val="00070A36"/>
    <w:rsid w:val="0007178E"/>
    <w:rsid w:val="00072B34"/>
    <w:rsid w:val="00073A80"/>
    <w:rsid w:val="0007563E"/>
    <w:rsid w:val="00081005"/>
    <w:rsid w:val="00083D4F"/>
    <w:rsid w:val="000842EE"/>
    <w:rsid w:val="0008513E"/>
    <w:rsid w:val="000A7FD4"/>
    <w:rsid w:val="000B0D85"/>
    <w:rsid w:val="000B7004"/>
    <w:rsid w:val="000C1DFD"/>
    <w:rsid w:val="000C4AB7"/>
    <w:rsid w:val="000C7D94"/>
    <w:rsid w:val="000C7F09"/>
    <w:rsid w:val="000D196E"/>
    <w:rsid w:val="000D2793"/>
    <w:rsid w:val="000D35C9"/>
    <w:rsid w:val="000E1A36"/>
    <w:rsid w:val="000E3CA4"/>
    <w:rsid w:val="00100FD9"/>
    <w:rsid w:val="0010304F"/>
    <w:rsid w:val="00105604"/>
    <w:rsid w:val="0010630E"/>
    <w:rsid w:val="00106380"/>
    <w:rsid w:val="00106864"/>
    <w:rsid w:val="00107778"/>
    <w:rsid w:val="00107AB9"/>
    <w:rsid w:val="00114CF1"/>
    <w:rsid w:val="00123E0B"/>
    <w:rsid w:val="00131FE0"/>
    <w:rsid w:val="00132E32"/>
    <w:rsid w:val="00132E37"/>
    <w:rsid w:val="00134B92"/>
    <w:rsid w:val="00135B98"/>
    <w:rsid w:val="00136E82"/>
    <w:rsid w:val="00143E9B"/>
    <w:rsid w:val="001473D2"/>
    <w:rsid w:val="00151047"/>
    <w:rsid w:val="001513FE"/>
    <w:rsid w:val="00152264"/>
    <w:rsid w:val="001545AC"/>
    <w:rsid w:val="0016581C"/>
    <w:rsid w:val="0016714F"/>
    <w:rsid w:val="0016774B"/>
    <w:rsid w:val="001729B4"/>
    <w:rsid w:val="0017548A"/>
    <w:rsid w:val="00175D23"/>
    <w:rsid w:val="00187C82"/>
    <w:rsid w:val="0019178E"/>
    <w:rsid w:val="001A0684"/>
    <w:rsid w:val="001A27A0"/>
    <w:rsid w:val="001A6B8D"/>
    <w:rsid w:val="001A75E3"/>
    <w:rsid w:val="001B4342"/>
    <w:rsid w:val="001B5280"/>
    <w:rsid w:val="001C06A7"/>
    <w:rsid w:val="001C4B52"/>
    <w:rsid w:val="001D363D"/>
    <w:rsid w:val="001D387A"/>
    <w:rsid w:val="001F5C11"/>
    <w:rsid w:val="001F6CD1"/>
    <w:rsid w:val="001F7C5D"/>
    <w:rsid w:val="0020764D"/>
    <w:rsid w:val="0021163A"/>
    <w:rsid w:val="0021635A"/>
    <w:rsid w:val="00221BDB"/>
    <w:rsid w:val="002254CB"/>
    <w:rsid w:val="00235FF7"/>
    <w:rsid w:val="00244549"/>
    <w:rsid w:val="00247327"/>
    <w:rsid w:val="00252577"/>
    <w:rsid w:val="00255CDD"/>
    <w:rsid w:val="00256031"/>
    <w:rsid w:val="0025689E"/>
    <w:rsid w:val="00257D1C"/>
    <w:rsid w:val="00270E21"/>
    <w:rsid w:val="00273338"/>
    <w:rsid w:val="002756DE"/>
    <w:rsid w:val="00277957"/>
    <w:rsid w:val="002854D1"/>
    <w:rsid w:val="0028592C"/>
    <w:rsid w:val="00286FE1"/>
    <w:rsid w:val="00287129"/>
    <w:rsid w:val="00290E84"/>
    <w:rsid w:val="00291B58"/>
    <w:rsid w:val="002939B6"/>
    <w:rsid w:val="002A0AD9"/>
    <w:rsid w:val="002A44BC"/>
    <w:rsid w:val="002B45AE"/>
    <w:rsid w:val="002B7270"/>
    <w:rsid w:val="002C6263"/>
    <w:rsid w:val="002C74BA"/>
    <w:rsid w:val="002E4534"/>
    <w:rsid w:val="002E48AE"/>
    <w:rsid w:val="002E7F76"/>
    <w:rsid w:val="002F47F5"/>
    <w:rsid w:val="00306992"/>
    <w:rsid w:val="00307D28"/>
    <w:rsid w:val="00310BDF"/>
    <w:rsid w:val="00312957"/>
    <w:rsid w:val="0032478B"/>
    <w:rsid w:val="00325439"/>
    <w:rsid w:val="00337FB1"/>
    <w:rsid w:val="00341985"/>
    <w:rsid w:val="00341D07"/>
    <w:rsid w:val="003423FB"/>
    <w:rsid w:val="003516A8"/>
    <w:rsid w:val="003516D2"/>
    <w:rsid w:val="00352A68"/>
    <w:rsid w:val="00352D4B"/>
    <w:rsid w:val="00354EE9"/>
    <w:rsid w:val="003553ED"/>
    <w:rsid w:val="00357B45"/>
    <w:rsid w:val="00366E03"/>
    <w:rsid w:val="003670A0"/>
    <w:rsid w:val="00373409"/>
    <w:rsid w:val="00375BE1"/>
    <w:rsid w:val="0037626D"/>
    <w:rsid w:val="003801FF"/>
    <w:rsid w:val="003816A3"/>
    <w:rsid w:val="00384198"/>
    <w:rsid w:val="00387ADE"/>
    <w:rsid w:val="00390B20"/>
    <w:rsid w:val="00393535"/>
    <w:rsid w:val="003950B4"/>
    <w:rsid w:val="003954FD"/>
    <w:rsid w:val="003A0FDE"/>
    <w:rsid w:val="003A4D30"/>
    <w:rsid w:val="003A75B3"/>
    <w:rsid w:val="003C2C6B"/>
    <w:rsid w:val="003C6F55"/>
    <w:rsid w:val="003C7C66"/>
    <w:rsid w:val="003D127C"/>
    <w:rsid w:val="003D2CCD"/>
    <w:rsid w:val="003D4E2B"/>
    <w:rsid w:val="003D59F1"/>
    <w:rsid w:val="003E20A1"/>
    <w:rsid w:val="003E2370"/>
    <w:rsid w:val="003E4AB9"/>
    <w:rsid w:val="003E7507"/>
    <w:rsid w:val="003F1C37"/>
    <w:rsid w:val="003F2B02"/>
    <w:rsid w:val="003F45C2"/>
    <w:rsid w:val="003F7162"/>
    <w:rsid w:val="00412B42"/>
    <w:rsid w:val="004138A7"/>
    <w:rsid w:val="0041626B"/>
    <w:rsid w:val="0043293F"/>
    <w:rsid w:val="004369D7"/>
    <w:rsid w:val="00440383"/>
    <w:rsid w:val="00441319"/>
    <w:rsid w:val="0044237A"/>
    <w:rsid w:val="00455373"/>
    <w:rsid w:val="004576D8"/>
    <w:rsid w:val="00460B6C"/>
    <w:rsid w:val="0047194D"/>
    <w:rsid w:val="00474629"/>
    <w:rsid w:val="00476212"/>
    <w:rsid w:val="00476FAD"/>
    <w:rsid w:val="00484605"/>
    <w:rsid w:val="00486D82"/>
    <w:rsid w:val="00491A5F"/>
    <w:rsid w:val="004966BA"/>
    <w:rsid w:val="004A1960"/>
    <w:rsid w:val="004A605B"/>
    <w:rsid w:val="004B1A84"/>
    <w:rsid w:val="004B5D5F"/>
    <w:rsid w:val="004C1422"/>
    <w:rsid w:val="004C1724"/>
    <w:rsid w:val="004C4E93"/>
    <w:rsid w:val="004C5DFE"/>
    <w:rsid w:val="004E39FD"/>
    <w:rsid w:val="004E62DA"/>
    <w:rsid w:val="004F14FF"/>
    <w:rsid w:val="004F2B6C"/>
    <w:rsid w:val="004F2BFE"/>
    <w:rsid w:val="0050274C"/>
    <w:rsid w:val="005062C3"/>
    <w:rsid w:val="0051393F"/>
    <w:rsid w:val="00520519"/>
    <w:rsid w:val="00520B5F"/>
    <w:rsid w:val="0052186D"/>
    <w:rsid w:val="00524839"/>
    <w:rsid w:val="005265E0"/>
    <w:rsid w:val="0052732F"/>
    <w:rsid w:val="00545B42"/>
    <w:rsid w:val="005532FC"/>
    <w:rsid w:val="00557A24"/>
    <w:rsid w:val="005627BE"/>
    <w:rsid w:val="00564AC3"/>
    <w:rsid w:val="005725B6"/>
    <w:rsid w:val="00573C6C"/>
    <w:rsid w:val="00584506"/>
    <w:rsid w:val="00585B67"/>
    <w:rsid w:val="00586A8A"/>
    <w:rsid w:val="00591B97"/>
    <w:rsid w:val="00592801"/>
    <w:rsid w:val="0059386E"/>
    <w:rsid w:val="00594FF4"/>
    <w:rsid w:val="00597084"/>
    <w:rsid w:val="005A1320"/>
    <w:rsid w:val="005A372F"/>
    <w:rsid w:val="005A672F"/>
    <w:rsid w:val="005B1C8C"/>
    <w:rsid w:val="005C7E13"/>
    <w:rsid w:val="005D4E24"/>
    <w:rsid w:val="005D68EE"/>
    <w:rsid w:val="005D7773"/>
    <w:rsid w:val="005F0DC3"/>
    <w:rsid w:val="00612266"/>
    <w:rsid w:val="00613D2D"/>
    <w:rsid w:val="00624F96"/>
    <w:rsid w:val="00633220"/>
    <w:rsid w:val="00634339"/>
    <w:rsid w:val="0063462E"/>
    <w:rsid w:val="00637D62"/>
    <w:rsid w:val="00650EC7"/>
    <w:rsid w:val="00661678"/>
    <w:rsid w:val="00663220"/>
    <w:rsid w:val="006640C2"/>
    <w:rsid w:val="006802CE"/>
    <w:rsid w:val="0068346D"/>
    <w:rsid w:val="00683DAF"/>
    <w:rsid w:val="006864F8"/>
    <w:rsid w:val="00686F08"/>
    <w:rsid w:val="006874B6"/>
    <w:rsid w:val="0069148D"/>
    <w:rsid w:val="006945C3"/>
    <w:rsid w:val="006945DC"/>
    <w:rsid w:val="006951E4"/>
    <w:rsid w:val="006A5310"/>
    <w:rsid w:val="006B4D6C"/>
    <w:rsid w:val="006C0331"/>
    <w:rsid w:val="006C06DA"/>
    <w:rsid w:val="006C260C"/>
    <w:rsid w:val="006D6539"/>
    <w:rsid w:val="006E44F5"/>
    <w:rsid w:val="006F1E33"/>
    <w:rsid w:val="006F2455"/>
    <w:rsid w:val="006F46BF"/>
    <w:rsid w:val="006F66F9"/>
    <w:rsid w:val="00701620"/>
    <w:rsid w:val="0070307B"/>
    <w:rsid w:val="007056E9"/>
    <w:rsid w:val="00717659"/>
    <w:rsid w:val="00722C16"/>
    <w:rsid w:val="0072571C"/>
    <w:rsid w:val="00730592"/>
    <w:rsid w:val="007321CF"/>
    <w:rsid w:val="00734EF9"/>
    <w:rsid w:val="00735A9E"/>
    <w:rsid w:val="00741156"/>
    <w:rsid w:val="007449DB"/>
    <w:rsid w:val="00745368"/>
    <w:rsid w:val="00746ED9"/>
    <w:rsid w:val="007474FA"/>
    <w:rsid w:val="00747C43"/>
    <w:rsid w:val="00753372"/>
    <w:rsid w:val="007565DC"/>
    <w:rsid w:val="00756AE0"/>
    <w:rsid w:val="007612DE"/>
    <w:rsid w:val="0076487D"/>
    <w:rsid w:val="007749B2"/>
    <w:rsid w:val="00775EFA"/>
    <w:rsid w:val="007810B9"/>
    <w:rsid w:val="00781A10"/>
    <w:rsid w:val="0078315F"/>
    <w:rsid w:val="0078463F"/>
    <w:rsid w:val="0078669D"/>
    <w:rsid w:val="00790D43"/>
    <w:rsid w:val="0079588E"/>
    <w:rsid w:val="00795C8C"/>
    <w:rsid w:val="00796825"/>
    <w:rsid w:val="00796E18"/>
    <w:rsid w:val="007A1D85"/>
    <w:rsid w:val="007A43C5"/>
    <w:rsid w:val="007A7FCD"/>
    <w:rsid w:val="007B0B99"/>
    <w:rsid w:val="007B1576"/>
    <w:rsid w:val="007B22BA"/>
    <w:rsid w:val="007B5E6F"/>
    <w:rsid w:val="007C141F"/>
    <w:rsid w:val="007C32DA"/>
    <w:rsid w:val="007C65E8"/>
    <w:rsid w:val="007D0F0B"/>
    <w:rsid w:val="007E01EF"/>
    <w:rsid w:val="007E0B14"/>
    <w:rsid w:val="007E14B5"/>
    <w:rsid w:val="007E201C"/>
    <w:rsid w:val="007F0DA4"/>
    <w:rsid w:val="007F73C2"/>
    <w:rsid w:val="00802653"/>
    <w:rsid w:val="00803028"/>
    <w:rsid w:val="0080318A"/>
    <w:rsid w:val="008038C4"/>
    <w:rsid w:val="008045DC"/>
    <w:rsid w:val="00806280"/>
    <w:rsid w:val="00807F4D"/>
    <w:rsid w:val="0081160B"/>
    <w:rsid w:val="00812D22"/>
    <w:rsid w:val="0081796A"/>
    <w:rsid w:val="0082593C"/>
    <w:rsid w:val="00844253"/>
    <w:rsid w:val="008474C9"/>
    <w:rsid w:val="00855CEF"/>
    <w:rsid w:val="008577D7"/>
    <w:rsid w:val="00860228"/>
    <w:rsid w:val="00873B29"/>
    <w:rsid w:val="00873B76"/>
    <w:rsid w:val="008745B9"/>
    <w:rsid w:val="0087572F"/>
    <w:rsid w:val="00880EA4"/>
    <w:rsid w:val="008917C1"/>
    <w:rsid w:val="00894A94"/>
    <w:rsid w:val="008957B5"/>
    <w:rsid w:val="008A41FA"/>
    <w:rsid w:val="008B2264"/>
    <w:rsid w:val="008B6928"/>
    <w:rsid w:val="008C14BC"/>
    <w:rsid w:val="008D322C"/>
    <w:rsid w:val="008D3322"/>
    <w:rsid w:val="008D651A"/>
    <w:rsid w:val="008E1880"/>
    <w:rsid w:val="008E2C86"/>
    <w:rsid w:val="008E5B96"/>
    <w:rsid w:val="008F2A83"/>
    <w:rsid w:val="008F4BC6"/>
    <w:rsid w:val="008F57A1"/>
    <w:rsid w:val="008F601D"/>
    <w:rsid w:val="008F7E56"/>
    <w:rsid w:val="00900C12"/>
    <w:rsid w:val="00902EFF"/>
    <w:rsid w:val="00903B30"/>
    <w:rsid w:val="00906193"/>
    <w:rsid w:val="0091491D"/>
    <w:rsid w:val="0091607C"/>
    <w:rsid w:val="009178BC"/>
    <w:rsid w:val="00924895"/>
    <w:rsid w:val="00927CD2"/>
    <w:rsid w:val="00932F43"/>
    <w:rsid w:val="00933F05"/>
    <w:rsid w:val="0093587C"/>
    <w:rsid w:val="00941B99"/>
    <w:rsid w:val="009421E4"/>
    <w:rsid w:val="00950AB8"/>
    <w:rsid w:val="00951348"/>
    <w:rsid w:val="00951A1A"/>
    <w:rsid w:val="009540C8"/>
    <w:rsid w:val="00964F05"/>
    <w:rsid w:val="00977A17"/>
    <w:rsid w:val="0098043E"/>
    <w:rsid w:val="00987620"/>
    <w:rsid w:val="00987948"/>
    <w:rsid w:val="009A0AD7"/>
    <w:rsid w:val="009A799F"/>
    <w:rsid w:val="009A7FA7"/>
    <w:rsid w:val="009B0AD5"/>
    <w:rsid w:val="009B1F15"/>
    <w:rsid w:val="009B3E62"/>
    <w:rsid w:val="009B5ED6"/>
    <w:rsid w:val="009C1151"/>
    <w:rsid w:val="009C5B71"/>
    <w:rsid w:val="009D0182"/>
    <w:rsid w:val="009D7406"/>
    <w:rsid w:val="009E102B"/>
    <w:rsid w:val="009E4869"/>
    <w:rsid w:val="009E6284"/>
    <w:rsid w:val="00A008DF"/>
    <w:rsid w:val="00A021B6"/>
    <w:rsid w:val="00A03CD5"/>
    <w:rsid w:val="00A04367"/>
    <w:rsid w:val="00A13968"/>
    <w:rsid w:val="00A15A0F"/>
    <w:rsid w:val="00A16F6A"/>
    <w:rsid w:val="00A1782B"/>
    <w:rsid w:val="00A23C62"/>
    <w:rsid w:val="00A25B93"/>
    <w:rsid w:val="00A30296"/>
    <w:rsid w:val="00A325DC"/>
    <w:rsid w:val="00A348A4"/>
    <w:rsid w:val="00A34B08"/>
    <w:rsid w:val="00A34FB0"/>
    <w:rsid w:val="00A3590C"/>
    <w:rsid w:val="00A35D23"/>
    <w:rsid w:val="00A4248B"/>
    <w:rsid w:val="00A4645B"/>
    <w:rsid w:val="00A5240C"/>
    <w:rsid w:val="00A541FD"/>
    <w:rsid w:val="00A63F94"/>
    <w:rsid w:val="00A63FA3"/>
    <w:rsid w:val="00A65A04"/>
    <w:rsid w:val="00A667A8"/>
    <w:rsid w:val="00A66E9C"/>
    <w:rsid w:val="00A819AF"/>
    <w:rsid w:val="00A84E03"/>
    <w:rsid w:val="00A85035"/>
    <w:rsid w:val="00A9013B"/>
    <w:rsid w:val="00A94249"/>
    <w:rsid w:val="00AA04A7"/>
    <w:rsid w:val="00AA113A"/>
    <w:rsid w:val="00AB06A0"/>
    <w:rsid w:val="00AB164A"/>
    <w:rsid w:val="00AB36DA"/>
    <w:rsid w:val="00AB4631"/>
    <w:rsid w:val="00AB5532"/>
    <w:rsid w:val="00AC1DD2"/>
    <w:rsid w:val="00AC2F03"/>
    <w:rsid w:val="00AC3814"/>
    <w:rsid w:val="00AD1585"/>
    <w:rsid w:val="00AD3B5D"/>
    <w:rsid w:val="00AE33BF"/>
    <w:rsid w:val="00AE51F1"/>
    <w:rsid w:val="00AE6D96"/>
    <w:rsid w:val="00AF2208"/>
    <w:rsid w:val="00B051A9"/>
    <w:rsid w:val="00B06BAC"/>
    <w:rsid w:val="00B10843"/>
    <w:rsid w:val="00B1164D"/>
    <w:rsid w:val="00B11CA0"/>
    <w:rsid w:val="00B20057"/>
    <w:rsid w:val="00B21AC2"/>
    <w:rsid w:val="00B2504F"/>
    <w:rsid w:val="00B33F4B"/>
    <w:rsid w:val="00B34CB5"/>
    <w:rsid w:val="00B3549F"/>
    <w:rsid w:val="00B41926"/>
    <w:rsid w:val="00B44808"/>
    <w:rsid w:val="00B44A17"/>
    <w:rsid w:val="00B460B9"/>
    <w:rsid w:val="00B52C23"/>
    <w:rsid w:val="00B52E80"/>
    <w:rsid w:val="00B5452D"/>
    <w:rsid w:val="00B54982"/>
    <w:rsid w:val="00B62132"/>
    <w:rsid w:val="00B63F2A"/>
    <w:rsid w:val="00B65C8E"/>
    <w:rsid w:val="00B77FBF"/>
    <w:rsid w:val="00B821EC"/>
    <w:rsid w:val="00B84BF1"/>
    <w:rsid w:val="00B878CE"/>
    <w:rsid w:val="00B920E0"/>
    <w:rsid w:val="00B946EB"/>
    <w:rsid w:val="00B95BBB"/>
    <w:rsid w:val="00BA50CE"/>
    <w:rsid w:val="00BB068E"/>
    <w:rsid w:val="00BB3BEA"/>
    <w:rsid w:val="00BC0570"/>
    <w:rsid w:val="00BC2AD1"/>
    <w:rsid w:val="00BC399A"/>
    <w:rsid w:val="00BC6873"/>
    <w:rsid w:val="00BC6A7D"/>
    <w:rsid w:val="00BC7B28"/>
    <w:rsid w:val="00BC7C46"/>
    <w:rsid w:val="00BD1319"/>
    <w:rsid w:val="00BE200E"/>
    <w:rsid w:val="00BE39E3"/>
    <w:rsid w:val="00BE490D"/>
    <w:rsid w:val="00BE7C32"/>
    <w:rsid w:val="00BE7FBE"/>
    <w:rsid w:val="00BF009E"/>
    <w:rsid w:val="00BF1C68"/>
    <w:rsid w:val="00BF7067"/>
    <w:rsid w:val="00C00977"/>
    <w:rsid w:val="00C01BEA"/>
    <w:rsid w:val="00C03E3E"/>
    <w:rsid w:val="00C06CA8"/>
    <w:rsid w:val="00C07F3F"/>
    <w:rsid w:val="00C10E12"/>
    <w:rsid w:val="00C120A0"/>
    <w:rsid w:val="00C15B90"/>
    <w:rsid w:val="00C20509"/>
    <w:rsid w:val="00C20767"/>
    <w:rsid w:val="00C215DD"/>
    <w:rsid w:val="00C34ABD"/>
    <w:rsid w:val="00C417F5"/>
    <w:rsid w:val="00C42784"/>
    <w:rsid w:val="00C47E3D"/>
    <w:rsid w:val="00C501BF"/>
    <w:rsid w:val="00C5410C"/>
    <w:rsid w:val="00C5456F"/>
    <w:rsid w:val="00C603C9"/>
    <w:rsid w:val="00C6693D"/>
    <w:rsid w:val="00C67A28"/>
    <w:rsid w:val="00C737A6"/>
    <w:rsid w:val="00C803FA"/>
    <w:rsid w:val="00C80906"/>
    <w:rsid w:val="00C81481"/>
    <w:rsid w:val="00C87BB8"/>
    <w:rsid w:val="00C95FEF"/>
    <w:rsid w:val="00C973B9"/>
    <w:rsid w:val="00CA19B0"/>
    <w:rsid w:val="00CA3AA6"/>
    <w:rsid w:val="00CA5E94"/>
    <w:rsid w:val="00CB00B9"/>
    <w:rsid w:val="00CB00EA"/>
    <w:rsid w:val="00CB23D2"/>
    <w:rsid w:val="00CB267F"/>
    <w:rsid w:val="00CC3CD7"/>
    <w:rsid w:val="00CC4881"/>
    <w:rsid w:val="00CC51BC"/>
    <w:rsid w:val="00CC60F7"/>
    <w:rsid w:val="00CD330F"/>
    <w:rsid w:val="00CD4847"/>
    <w:rsid w:val="00CE0C98"/>
    <w:rsid w:val="00CE25DA"/>
    <w:rsid w:val="00CE6254"/>
    <w:rsid w:val="00CE67D1"/>
    <w:rsid w:val="00CF6929"/>
    <w:rsid w:val="00D00729"/>
    <w:rsid w:val="00D044A3"/>
    <w:rsid w:val="00D170DB"/>
    <w:rsid w:val="00D2362F"/>
    <w:rsid w:val="00D24572"/>
    <w:rsid w:val="00D2483C"/>
    <w:rsid w:val="00D25EB0"/>
    <w:rsid w:val="00D329ED"/>
    <w:rsid w:val="00D36B68"/>
    <w:rsid w:val="00D37AA7"/>
    <w:rsid w:val="00D5011A"/>
    <w:rsid w:val="00D555AB"/>
    <w:rsid w:val="00D64399"/>
    <w:rsid w:val="00D74AC3"/>
    <w:rsid w:val="00D81F97"/>
    <w:rsid w:val="00D83255"/>
    <w:rsid w:val="00D85C7B"/>
    <w:rsid w:val="00D87341"/>
    <w:rsid w:val="00D87A7B"/>
    <w:rsid w:val="00D946E1"/>
    <w:rsid w:val="00DA7C73"/>
    <w:rsid w:val="00DB28EE"/>
    <w:rsid w:val="00DB302E"/>
    <w:rsid w:val="00DC37BC"/>
    <w:rsid w:val="00DC3B6F"/>
    <w:rsid w:val="00DC40F0"/>
    <w:rsid w:val="00DC538C"/>
    <w:rsid w:val="00DC64F9"/>
    <w:rsid w:val="00DD01D9"/>
    <w:rsid w:val="00DD0C82"/>
    <w:rsid w:val="00DD727F"/>
    <w:rsid w:val="00DD7A82"/>
    <w:rsid w:val="00DE1B7C"/>
    <w:rsid w:val="00DE5C1C"/>
    <w:rsid w:val="00DE5FCB"/>
    <w:rsid w:val="00DF015F"/>
    <w:rsid w:val="00DF2C0C"/>
    <w:rsid w:val="00DF355A"/>
    <w:rsid w:val="00DF4DE5"/>
    <w:rsid w:val="00E01004"/>
    <w:rsid w:val="00E03237"/>
    <w:rsid w:val="00E14551"/>
    <w:rsid w:val="00E1613C"/>
    <w:rsid w:val="00E17C83"/>
    <w:rsid w:val="00E20C06"/>
    <w:rsid w:val="00E255E5"/>
    <w:rsid w:val="00E40CDB"/>
    <w:rsid w:val="00E40D3E"/>
    <w:rsid w:val="00E42FE8"/>
    <w:rsid w:val="00E4710F"/>
    <w:rsid w:val="00E47A65"/>
    <w:rsid w:val="00E55FA2"/>
    <w:rsid w:val="00E60A7E"/>
    <w:rsid w:val="00E619EE"/>
    <w:rsid w:val="00E63675"/>
    <w:rsid w:val="00E67225"/>
    <w:rsid w:val="00E71E4E"/>
    <w:rsid w:val="00E73564"/>
    <w:rsid w:val="00E76153"/>
    <w:rsid w:val="00E82998"/>
    <w:rsid w:val="00E83E09"/>
    <w:rsid w:val="00E842B9"/>
    <w:rsid w:val="00E84863"/>
    <w:rsid w:val="00E850F7"/>
    <w:rsid w:val="00E8769F"/>
    <w:rsid w:val="00E9026C"/>
    <w:rsid w:val="00E91408"/>
    <w:rsid w:val="00EA090C"/>
    <w:rsid w:val="00EA0C53"/>
    <w:rsid w:val="00EA1288"/>
    <w:rsid w:val="00EA1A35"/>
    <w:rsid w:val="00EA65DD"/>
    <w:rsid w:val="00EB131B"/>
    <w:rsid w:val="00EB3D86"/>
    <w:rsid w:val="00EB63D8"/>
    <w:rsid w:val="00EC3800"/>
    <w:rsid w:val="00EC4BB4"/>
    <w:rsid w:val="00EC5260"/>
    <w:rsid w:val="00ED3ECC"/>
    <w:rsid w:val="00ED452C"/>
    <w:rsid w:val="00ED6213"/>
    <w:rsid w:val="00ED6639"/>
    <w:rsid w:val="00EE1F5B"/>
    <w:rsid w:val="00EF168C"/>
    <w:rsid w:val="00EF6F87"/>
    <w:rsid w:val="00F035A4"/>
    <w:rsid w:val="00F03B51"/>
    <w:rsid w:val="00F0646D"/>
    <w:rsid w:val="00F226C3"/>
    <w:rsid w:val="00F311CB"/>
    <w:rsid w:val="00F324F5"/>
    <w:rsid w:val="00F325AF"/>
    <w:rsid w:val="00F3334A"/>
    <w:rsid w:val="00F34DB7"/>
    <w:rsid w:val="00F419F6"/>
    <w:rsid w:val="00F42D01"/>
    <w:rsid w:val="00F42FAA"/>
    <w:rsid w:val="00F444FB"/>
    <w:rsid w:val="00F463B8"/>
    <w:rsid w:val="00F50D5B"/>
    <w:rsid w:val="00F7012D"/>
    <w:rsid w:val="00F73049"/>
    <w:rsid w:val="00F76835"/>
    <w:rsid w:val="00F816FE"/>
    <w:rsid w:val="00F831E7"/>
    <w:rsid w:val="00F86D19"/>
    <w:rsid w:val="00F93676"/>
    <w:rsid w:val="00F9405E"/>
    <w:rsid w:val="00F9605A"/>
    <w:rsid w:val="00FA0F7B"/>
    <w:rsid w:val="00FA186C"/>
    <w:rsid w:val="00FA27AB"/>
    <w:rsid w:val="00FA4483"/>
    <w:rsid w:val="00FA752A"/>
    <w:rsid w:val="00FB113A"/>
    <w:rsid w:val="00FB2CBB"/>
    <w:rsid w:val="00FB74C1"/>
    <w:rsid w:val="00FB7D33"/>
    <w:rsid w:val="00FB7F39"/>
    <w:rsid w:val="00FC14D8"/>
    <w:rsid w:val="00FC3F6B"/>
    <w:rsid w:val="00FC4B03"/>
    <w:rsid w:val="00FC64BD"/>
    <w:rsid w:val="00FC6A04"/>
    <w:rsid w:val="00FD27D1"/>
    <w:rsid w:val="00FD4D26"/>
    <w:rsid w:val="00FD7267"/>
    <w:rsid w:val="00FD7342"/>
    <w:rsid w:val="00FE0795"/>
    <w:rsid w:val="00FE7F8A"/>
    <w:rsid w:val="00FF1D9B"/>
    <w:rsid w:val="00FF1F2B"/>
    <w:rsid w:val="00FF29C0"/>
    <w:rsid w:val="00FF4835"/>
    <w:rsid w:val="00FF6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1067"/>
  <w15:docId w15:val="{7A50F610-CED5-4BE8-A833-D8EB451B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084"/>
    <w:pPr>
      <w:tabs>
        <w:tab w:val="left" w:pos="1702"/>
        <w:tab w:val="left" w:pos="2410"/>
      </w:tabs>
      <w:jc w:val="both"/>
    </w:pPr>
    <w:rPr>
      <w:sz w:val="24"/>
    </w:rPr>
  </w:style>
  <w:style w:type="paragraph" w:styleId="berschrift1">
    <w:name w:val="heading 1"/>
    <w:basedOn w:val="Standard"/>
    <w:next w:val="Standard"/>
    <w:qFormat/>
    <w:rsid w:val="00597084"/>
    <w:pPr>
      <w:keepNext/>
      <w:spacing w:after="60"/>
      <w:outlineLvl w:val="0"/>
    </w:pPr>
    <w:rPr>
      <w:rFonts w:ascii="Arial" w:hAnsi="Arial"/>
      <w:b/>
      <w:smallCaps/>
      <w:kern w:val="28"/>
    </w:rPr>
  </w:style>
  <w:style w:type="paragraph" w:styleId="berschrift2">
    <w:name w:val="heading 2"/>
    <w:basedOn w:val="Standard"/>
    <w:next w:val="Standard"/>
    <w:qFormat/>
    <w:rsid w:val="00597084"/>
    <w:pPr>
      <w:keepNext/>
      <w:jc w:val="left"/>
      <w:outlineLvl w:val="1"/>
    </w:pPr>
    <w:rPr>
      <w:rFonts w:ascii="Arial" w:hAnsi="Arial"/>
      <w:b/>
      <w:bCs/>
      <w:smallCaps/>
      <w:sz w:val="26"/>
    </w:rPr>
  </w:style>
  <w:style w:type="paragraph" w:styleId="berschrift3">
    <w:name w:val="heading 3"/>
    <w:basedOn w:val="Standard"/>
    <w:next w:val="Standard"/>
    <w:qFormat/>
    <w:rsid w:val="00597084"/>
    <w:pPr>
      <w:keepNext/>
      <w:jc w:val="left"/>
      <w:outlineLvl w:val="2"/>
    </w:pPr>
    <w:rPr>
      <w:rFonts w:ascii="Arial" w:hAnsi="Arial"/>
      <w:b/>
      <w:bCs/>
      <w:smallCaps/>
    </w:rPr>
  </w:style>
  <w:style w:type="paragraph" w:styleId="berschrift4">
    <w:name w:val="heading 4"/>
    <w:basedOn w:val="Standard"/>
    <w:next w:val="Standard"/>
    <w:qFormat/>
    <w:rsid w:val="00597084"/>
    <w:pPr>
      <w:keepNext/>
      <w:pBdr>
        <w:bottom w:val="single" w:sz="4" w:space="1" w:color="auto"/>
      </w:pBdr>
      <w:jc w:val="left"/>
      <w:outlineLvl w:val="3"/>
    </w:pPr>
    <w:rPr>
      <w:rFonts w:ascii="Arial" w:hAnsi="Arial"/>
      <w:b/>
      <w:bCs/>
      <w:smallCaps/>
      <w:sz w:val="28"/>
    </w:rPr>
  </w:style>
  <w:style w:type="paragraph" w:styleId="berschrift5">
    <w:name w:val="heading 5"/>
    <w:basedOn w:val="Standard"/>
    <w:next w:val="Standard"/>
    <w:qFormat/>
    <w:rsid w:val="00597084"/>
    <w:pPr>
      <w:keepNext/>
      <w:pBdr>
        <w:bottom w:val="single" w:sz="4" w:space="1" w:color="auto"/>
      </w:pBdr>
      <w:jc w:val="left"/>
      <w:outlineLvl w:val="4"/>
    </w:pPr>
    <w:rPr>
      <w:rFonts w:ascii="Arial" w:hAnsi="Arial"/>
      <w:smallCap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1">
    <w:name w:val="text1"/>
    <w:rsid w:val="00597084"/>
    <w:rPr>
      <w:rFonts w:ascii="Arial" w:hAnsi="Arial" w:cs="Arial" w:hint="default"/>
      <w:color w:val="000000"/>
      <w:sz w:val="18"/>
      <w:szCs w:val="18"/>
    </w:rPr>
  </w:style>
  <w:style w:type="paragraph" w:styleId="Sprechblasentext">
    <w:name w:val="Balloon Text"/>
    <w:basedOn w:val="Standard"/>
    <w:semiHidden/>
    <w:rsid w:val="00597084"/>
    <w:rPr>
      <w:rFonts w:ascii="Tahoma" w:hAnsi="Tahoma" w:cs="Tahoma"/>
      <w:sz w:val="16"/>
      <w:szCs w:val="16"/>
    </w:rPr>
  </w:style>
  <w:style w:type="paragraph" w:customStyle="1" w:styleId="Default">
    <w:name w:val="Default"/>
    <w:rsid w:val="00455373"/>
    <w:pPr>
      <w:widowControl w:val="0"/>
      <w:autoSpaceDE w:val="0"/>
      <w:autoSpaceDN w:val="0"/>
      <w:adjustRightInd w:val="0"/>
    </w:pPr>
    <w:rPr>
      <w:rFonts w:ascii="Syntax LT" w:eastAsiaTheme="minorEastAsia" w:hAnsi="Syntax LT" w:cs="Syntax LT"/>
      <w:color w:val="000000"/>
      <w:sz w:val="24"/>
      <w:szCs w:val="24"/>
    </w:rPr>
  </w:style>
  <w:style w:type="paragraph" w:customStyle="1" w:styleId="CM9">
    <w:name w:val="CM9"/>
    <w:basedOn w:val="Default"/>
    <w:next w:val="Default"/>
    <w:uiPriority w:val="99"/>
    <w:rsid w:val="00455373"/>
    <w:rPr>
      <w:rFonts w:cstheme="minorBidi"/>
      <w:color w:val="auto"/>
    </w:rPr>
  </w:style>
  <w:style w:type="paragraph" w:customStyle="1" w:styleId="CM2">
    <w:name w:val="CM2"/>
    <w:basedOn w:val="Default"/>
    <w:next w:val="Default"/>
    <w:uiPriority w:val="99"/>
    <w:rsid w:val="00455373"/>
    <w:pPr>
      <w:spacing w:line="260" w:lineRule="atLeast"/>
    </w:pPr>
    <w:rPr>
      <w:rFonts w:cstheme="minorBidi"/>
      <w:color w:val="auto"/>
    </w:rPr>
  </w:style>
  <w:style w:type="paragraph" w:customStyle="1" w:styleId="CM3">
    <w:name w:val="CM3"/>
    <w:basedOn w:val="Default"/>
    <w:next w:val="Default"/>
    <w:uiPriority w:val="99"/>
    <w:rsid w:val="00455373"/>
    <w:rPr>
      <w:rFonts w:cstheme="minorBidi"/>
      <w:color w:val="auto"/>
    </w:rPr>
  </w:style>
  <w:style w:type="paragraph" w:customStyle="1" w:styleId="CM10">
    <w:name w:val="CM10"/>
    <w:basedOn w:val="Default"/>
    <w:next w:val="Default"/>
    <w:uiPriority w:val="99"/>
    <w:rsid w:val="00455373"/>
    <w:rPr>
      <w:rFonts w:cstheme="minorBidi"/>
      <w:color w:val="auto"/>
    </w:rPr>
  </w:style>
  <w:style w:type="paragraph" w:customStyle="1" w:styleId="CM5">
    <w:name w:val="CM5"/>
    <w:basedOn w:val="Default"/>
    <w:next w:val="Default"/>
    <w:uiPriority w:val="99"/>
    <w:rsid w:val="00455373"/>
    <w:pPr>
      <w:spacing w:line="260" w:lineRule="atLeast"/>
    </w:pPr>
    <w:rPr>
      <w:rFonts w:cstheme="minorBidi"/>
      <w:color w:val="auto"/>
    </w:rPr>
  </w:style>
  <w:style w:type="paragraph" w:styleId="StandardWeb">
    <w:name w:val="Normal (Web)"/>
    <w:basedOn w:val="Standard"/>
    <w:uiPriority w:val="99"/>
    <w:unhideWhenUsed/>
    <w:rsid w:val="008B6928"/>
    <w:pPr>
      <w:tabs>
        <w:tab w:val="clear" w:pos="1702"/>
        <w:tab w:val="clear" w:pos="2410"/>
      </w:tabs>
      <w:spacing w:before="100" w:beforeAutospacing="1" w:after="100" w:afterAutospacing="1"/>
      <w:jc w:val="left"/>
    </w:pPr>
    <w:rPr>
      <w:szCs w:val="24"/>
    </w:rPr>
  </w:style>
  <w:style w:type="character" w:styleId="Hervorhebung">
    <w:name w:val="Emphasis"/>
    <w:basedOn w:val="Absatz-Standardschriftart"/>
    <w:uiPriority w:val="20"/>
    <w:qFormat/>
    <w:rsid w:val="008B6928"/>
    <w:rPr>
      <w:i/>
      <w:iCs/>
    </w:rPr>
  </w:style>
  <w:style w:type="character" w:styleId="Hyperlink">
    <w:name w:val="Hyperlink"/>
    <w:basedOn w:val="Absatz-Standardschriftart"/>
    <w:uiPriority w:val="99"/>
    <w:semiHidden/>
    <w:unhideWhenUsed/>
    <w:rsid w:val="001B5280"/>
    <w:rPr>
      <w:color w:val="0000FF"/>
      <w:u w:val="single"/>
    </w:rPr>
  </w:style>
  <w:style w:type="character" w:styleId="HTMLZitat">
    <w:name w:val="HTML Cite"/>
    <w:basedOn w:val="Absatz-Standardschriftart"/>
    <w:uiPriority w:val="99"/>
    <w:semiHidden/>
    <w:unhideWhenUsed/>
    <w:rsid w:val="001B5280"/>
    <w:rPr>
      <w:i/>
      <w:iCs/>
    </w:rPr>
  </w:style>
  <w:style w:type="character" w:styleId="Fett">
    <w:name w:val="Strong"/>
    <w:basedOn w:val="Absatz-Standardschriftart"/>
    <w:uiPriority w:val="22"/>
    <w:qFormat/>
    <w:rsid w:val="001B5280"/>
    <w:rPr>
      <w:b/>
      <w:bCs/>
    </w:rPr>
  </w:style>
  <w:style w:type="character" w:customStyle="1" w:styleId="mejs-currenttime">
    <w:name w:val="mejs-currenttime"/>
    <w:basedOn w:val="Absatz-Standardschriftart"/>
    <w:rsid w:val="00252577"/>
  </w:style>
  <w:style w:type="character" w:customStyle="1" w:styleId="mejs-duration">
    <w:name w:val="mejs-duration"/>
    <w:basedOn w:val="Absatz-Standardschriftart"/>
    <w:rsid w:val="00252577"/>
  </w:style>
  <w:style w:type="paragraph" w:styleId="NurText">
    <w:name w:val="Plain Text"/>
    <w:basedOn w:val="Standard"/>
    <w:link w:val="NurTextZchn"/>
    <w:uiPriority w:val="99"/>
    <w:unhideWhenUsed/>
    <w:rsid w:val="003F45C2"/>
    <w:pPr>
      <w:tabs>
        <w:tab w:val="clear" w:pos="1702"/>
        <w:tab w:val="clear" w:pos="2410"/>
      </w:tabs>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3F45C2"/>
    <w:rPr>
      <w:rFonts w:ascii="Calibri" w:eastAsiaTheme="minorHAnsi" w:hAnsi="Calibri" w:cstheme="minorBidi"/>
      <w:sz w:val="22"/>
      <w:szCs w:val="21"/>
      <w:lang w:eastAsia="en-US"/>
    </w:rPr>
  </w:style>
  <w:style w:type="paragraph" w:styleId="Kopfzeile">
    <w:name w:val="header"/>
    <w:basedOn w:val="Standard"/>
    <w:link w:val="KopfzeileZchn"/>
    <w:uiPriority w:val="99"/>
    <w:unhideWhenUsed/>
    <w:rsid w:val="00FE7F8A"/>
    <w:pPr>
      <w:tabs>
        <w:tab w:val="clear" w:pos="1702"/>
        <w:tab w:val="clear" w:pos="2410"/>
        <w:tab w:val="center" w:pos="4536"/>
        <w:tab w:val="right" w:pos="9072"/>
      </w:tabs>
    </w:pPr>
  </w:style>
  <w:style w:type="character" w:customStyle="1" w:styleId="KopfzeileZchn">
    <w:name w:val="Kopfzeile Zchn"/>
    <w:basedOn w:val="Absatz-Standardschriftart"/>
    <w:link w:val="Kopfzeile"/>
    <w:uiPriority w:val="99"/>
    <w:rsid w:val="00FE7F8A"/>
    <w:rPr>
      <w:sz w:val="24"/>
    </w:rPr>
  </w:style>
  <w:style w:type="paragraph" w:styleId="Fuzeile">
    <w:name w:val="footer"/>
    <w:basedOn w:val="Standard"/>
    <w:link w:val="FuzeileZchn"/>
    <w:uiPriority w:val="99"/>
    <w:unhideWhenUsed/>
    <w:rsid w:val="00FE7F8A"/>
    <w:pPr>
      <w:tabs>
        <w:tab w:val="clear" w:pos="1702"/>
        <w:tab w:val="clear" w:pos="2410"/>
        <w:tab w:val="center" w:pos="4536"/>
        <w:tab w:val="right" w:pos="9072"/>
      </w:tabs>
    </w:pPr>
  </w:style>
  <w:style w:type="character" w:customStyle="1" w:styleId="FuzeileZchn">
    <w:name w:val="Fußzeile Zchn"/>
    <w:basedOn w:val="Absatz-Standardschriftart"/>
    <w:link w:val="Fuzeile"/>
    <w:uiPriority w:val="99"/>
    <w:rsid w:val="00FE7F8A"/>
    <w:rPr>
      <w:sz w:val="24"/>
    </w:rPr>
  </w:style>
  <w:style w:type="paragraph" w:styleId="Listenabsatz">
    <w:name w:val="List Paragraph"/>
    <w:basedOn w:val="Standard"/>
    <w:uiPriority w:val="34"/>
    <w:qFormat/>
    <w:rsid w:val="00B20057"/>
    <w:pPr>
      <w:ind w:left="720"/>
      <w:contextualSpacing/>
    </w:pPr>
  </w:style>
  <w:style w:type="paragraph" w:customStyle="1" w:styleId="Textkrper1">
    <w:name w:val="Textkörper1"/>
    <w:basedOn w:val="Standard"/>
    <w:rsid w:val="00586A8A"/>
    <w:pPr>
      <w:widowControl w:val="0"/>
      <w:tabs>
        <w:tab w:val="clear" w:pos="1702"/>
        <w:tab w:val="clear" w:pos="2410"/>
      </w:tabs>
      <w:suppressAutoHyphens/>
      <w:jc w:val="left"/>
    </w:pPr>
    <w:rPr>
      <w:rFonts w:ascii="Liberation Serif" w:eastAsia="SimSun" w:hAnsi="Liberation Serif" w:cs="Arial"/>
      <w:szCs w:val="24"/>
      <w:lang w:eastAsia="zh-CN" w:bidi="hi-IN"/>
    </w:rPr>
  </w:style>
  <w:style w:type="paragraph" w:styleId="KeinLeerraum">
    <w:name w:val="No Spacing"/>
    <w:uiPriority w:val="1"/>
    <w:qFormat/>
    <w:rsid w:val="00B3549F"/>
    <w:rPr>
      <w:rFonts w:asciiTheme="minorHAnsi"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192">
      <w:bodyDiv w:val="1"/>
      <w:marLeft w:val="0"/>
      <w:marRight w:val="0"/>
      <w:marTop w:val="0"/>
      <w:marBottom w:val="0"/>
      <w:divBdr>
        <w:top w:val="none" w:sz="0" w:space="0" w:color="auto"/>
        <w:left w:val="none" w:sz="0" w:space="0" w:color="auto"/>
        <w:bottom w:val="none" w:sz="0" w:space="0" w:color="auto"/>
        <w:right w:val="none" w:sz="0" w:space="0" w:color="auto"/>
      </w:divBdr>
    </w:div>
    <w:div w:id="123038550">
      <w:bodyDiv w:val="1"/>
      <w:marLeft w:val="0"/>
      <w:marRight w:val="0"/>
      <w:marTop w:val="0"/>
      <w:marBottom w:val="0"/>
      <w:divBdr>
        <w:top w:val="none" w:sz="0" w:space="0" w:color="auto"/>
        <w:left w:val="none" w:sz="0" w:space="0" w:color="auto"/>
        <w:bottom w:val="none" w:sz="0" w:space="0" w:color="auto"/>
        <w:right w:val="none" w:sz="0" w:space="0" w:color="auto"/>
      </w:divBdr>
    </w:div>
    <w:div w:id="182134531">
      <w:bodyDiv w:val="1"/>
      <w:marLeft w:val="0"/>
      <w:marRight w:val="0"/>
      <w:marTop w:val="0"/>
      <w:marBottom w:val="0"/>
      <w:divBdr>
        <w:top w:val="none" w:sz="0" w:space="0" w:color="auto"/>
        <w:left w:val="none" w:sz="0" w:space="0" w:color="auto"/>
        <w:bottom w:val="none" w:sz="0" w:space="0" w:color="auto"/>
        <w:right w:val="none" w:sz="0" w:space="0" w:color="auto"/>
      </w:divBdr>
      <w:divsChild>
        <w:div w:id="1775633444">
          <w:marLeft w:val="0"/>
          <w:marRight w:val="0"/>
          <w:marTop w:val="0"/>
          <w:marBottom w:val="0"/>
          <w:divBdr>
            <w:top w:val="none" w:sz="0" w:space="0" w:color="auto"/>
            <w:left w:val="none" w:sz="0" w:space="0" w:color="auto"/>
            <w:bottom w:val="none" w:sz="0" w:space="0" w:color="auto"/>
            <w:right w:val="none" w:sz="0" w:space="0" w:color="auto"/>
          </w:divBdr>
        </w:div>
        <w:div w:id="1575779236">
          <w:marLeft w:val="0"/>
          <w:marRight w:val="0"/>
          <w:marTop w:val="0"/>
          <w:marBottom w:val="0"/>
          <w:divBdr>
            <w:top w:val="none" w:sz="0" w:space="0" w:color="auto"/>
            <w:left w:val="none" w:sz="0" w:space="0" w:color="auto"/>
            <w:bottom w:val="none" w:sz="0" w:space="0" w:color="auto"/>
            <w:right w:val="none" w:sz="0" w:space="0" w:color="auto"/>
          </w:divBdr>
        </w:div>
        <w:div w:id="1679043564">
          <w:marLeft w:val="0"/>
          <w:marRight w:val="0"/>
          <w:marTop w:val="0"/>
          <w:marBottom w:val="0"/>
          <w:divBdr>
            <w:top w:val="none" w:sz="0" w:space="0" w:color="auto"/>
            <w:left w:val="none" w:sz="0" w:space="0" w:color="auto"/>
            <w:bottom w:val="none" w:sz="0" w:space="0" w:color="auto"/>
            <w:right w:val="none" w:sz="0" w:space="0" w:color="auto"/>
          </w:divBdr>
        </w:div>
        <w:div w:id="301544306">
          <w:marLeft w:val="0"/>
          <w:marRight w:val="0"/>
          <w:marTop w:val="0"/>
          <w:marBottom w:val="0"/>
          <w:divBdr>
            <w:top w:val="none" w:sz="0" w:space="0" w:color="auto"/>
            <w:left w:val="none" w:sz="0" w:space="0" w:color="auto"/>
            <w:bottom w:val="none" w:sz="0" w:space="0" w:color="auto"/>
            <w:right w:val="none" w:sz="0" w:space="0" w:color="auto"/>
          </w:divBdr>
        </w:div>
        <w:div w:id="806315671">
          <w:marLeft w:val="0"/>
          <w:marRight w:val="0"/>
          <w:marTop w:val="0"/>
          <w:marBottom w:val="0"/>
          <w:divBdr>
            <w:top w:val="none" w:sz="0" w:space="0" w:color="auto"/>
            <w:left w:val="none" w:sz="0" w:space="0" w:color="auto"/>
            <w:bottom w:val="none" w:sz="0" w:space="0" w:color="auto"/>
            <w:right w:val="none" w:sz="0" w:space="0" w:color="auto"/>
          </w:divBdr>
        </w:div>
        <w:div w:id="1697543173">
          <w:marLeft w:val="0"/>
          <w:marRight w:val="0"/>
          <w:marTop w:val="0"/>
          <w:marBottom w:val="0"/>
          <w:divBdr>
            <w:top w:val="none" w:sz="0" w:space="0" w:color="auto"/>
            <w:left w:val="none" w:sz="0" w:space="0" w:color="auto"/>
            <w:bottom w:val="none" w:sz="0" w:space="0" w:color="auto"/>
            <w:right w:val="none" w:sz="0" w:space="0" w:color="auto"/>
          </w:divBdr>
        </w:div>
      </w:divsChild>
    </w:div>
    <w:div w:id="216480058">
      <w:bodyDiv w:val="1"/>
      <w:marLeft w:val="0"/>
      <w:marRight w:val="0"/>
      <w:marTop w:val="0"/>
      <w:marBottom w:val="0"/>
      <w:divBdr>
        <w:top w:val="none" w:sz="0" w:space="0" w:color="auto"/>
        <w:left w:val="none" w:sz="0" w:space="0" w:color="auto"/>
        <w:bottom w:val="none" w:sz="0" w:space="0" w:color="auto"/>
        <w:right w:val="none" w:sz="0" w:space="0" w:color="auto"/>
      </w:divBdr>
    </w:div>
    <w:div w:id="293097335">
      <w:bodyDiv w:val="1"/>
      <w:marLeft w:val="0"/>
      <w:marRight w:val="0"/>
      <w:marTop w:val="0"/>
      <w:marBottom w:val="0"/>
      <w:divBdr>
        <w:top w:val="none" w:sz="0" w:space="0" w:color="auto"/>
        <w:left w:val="none" w:sz="0" w:space="0" w:color="auto"/>
        <w:bottom w:val="none" w:sz="0" w:space="0" w:color="auto"/>
        <w:right w:val="none" w:sz="0" w:space="0" w:color="auto"/>
      </w:divBdr>
    </w:div>
    <w:div w:id="294919511">
      <w:bodyDiv w:val="1"/>
      <w:marLeft w:val="0"/>
      <w:marRight w:val="0"/>
      <w:marTop w:val="0"/>
      <w:marBottom w:val="0"/>
      <w:divBdr>
        <w:top w:val="none" w:sz="0" w:space="0" w:color="auto"/>
        <w:left w:val="none" w:sz="0" w:space="0" w:color="auto"/>
        <w:bottom w:val="none" w:sz="0" w:space="0" w:color="auto"/>
        <w:right w:val="none" w:sz="0" w:space="0" w:color="auto"/>
      </w:divBdr>
      <w:divsChild>
        <w:div w:id="1223717427">
          <w:marLeft w:val="0"/>
          <w:marRight w:val="0"/>
          <w:marTop w:val="0"/>
          <w:marBottom w:val="0"/>
          <w:divBdr>
            <w:top w:val="none" w:sz="0" w:space="0" w:color="auto"/>
            <w:left w:val="none" w:sz="0" w:space="0" w:color="auto"/>
            <w:bottom w:val="none" w:sz="0" w:space="0" w:color="auto"/>
            <w:right w:val="none" w:sz="0" w:space="0" w:color="auto"/>
          </w:divBdr>
        </w:div>
        <w:div w:id="1136293416">
          <w:marLeft w:val="0"/>
          <w:marRight w:val="0"/>
          <w:marTop w:val="0"/>
          <w:marBottom w:val="0"/>
          <w:divBdr>
            <w:top w:val="none" w:sz="0" w:space="0" w:color="auto"/>
            <w:left w:val="none" w:sz="0" w:space="0" w:color="auto"/>
            <w:bottom w:val="none" w:sz="0" w:space="0" w:color="auto"/>
            <w:right w:val="none" w:sz="0" w:space="0" w:color="auto"/>
          </w:divBdr>
        </w:div>
        <w:div w:id="120537471">
          <w:marLeft w:val="0"/>
          <w:marRight w:val="0"/>
          <w:marTop w:val="0"/>
          <w:marBottom w:val="0"/>
          <w:divBdr>
            <w:top w:val="none" w:sz="0" w:space="0" w:color="auto"/>
            <w:left w:val="none" w:sz="0" w:space="0" w:color="auto"/>
            <w:bottom w:val="none" w:sz="0" w:space="0" w:color="auto"/>
            <w:right w:val="none" w:sz="0" w:space="0" w:color="auto"/>
          </w:divBdr>
        </w:div>
        <w:div w:id="836192975">
          <w:marLeft w:val="0"/>
          <w:marRight w:val="0"/>
          <w:marTop w:val="0"/>
          <w:marBottom w:val="0"/>
          <w:divBdr>
            <w:top w:val="none" w:sz="0" w:space="0" w:color="auto"/>
            <w:left w:val="none" w:sz="0" w:space="0" w:color="auto"/>
            <w:bottom w:val="none" w:sz="0" w:space="0" w:color="auto"/>
            <w:right w:val="none" w:sz="0" w:space="0" w:color="auto"/>
          </w:divBdr>
        </w:div>
      </w:divsChild>
    </w:div>
    <w:div w:id="326985100">
      <w:bodyDiv w:val="1"/>
      <w:marLeft w:val="0"/>
      <w:marRight w:val="0"/>
      <w:marTop w:val="0"/>
      <w:marBottom w:val="0"/>
      <w:divBdr>
        <w:top w:val="none" w:sz="0" w:space="0" w:color="auto"/>
        <w:left w:val="none" w:sz="0" w:space="0" w:color="auto"/>
        <w:bottom w:val="none" w:sz="0" w:space="0" w:color="auto"/>
        <w:right w:val="none" w:sz="0" w:space="0" w:color="auto"/>
      </w:divBdr>
      <w:divsChild>
        <w:div w:id="827476512">
          <w:marLeft w:val="0"/>
          <w:marRight w:val="0"/>
          <w:marTop w:val="0"/>
          <w:marBottom w:val="0"/>
          <w:divBdr>
            <w:top w:val="none" w:sz="0" w:space="0" w:color="auto"/>
            <w:left w:val="none" w:sz="0" w:space="0" w:color="auto"/>
            <w:bottom w:val="none" w:sz="0" w:space="0" w:color="auto"/>
            <w:right w:val="none" w:sz="0" w:space="0" w:color="auto"/>
          </w:divBdr>
        </w:div>
        <w:div w:id="1579511399">
          <w:marLeft w:val="0"/>
          <w:marRight w:val="0"/>
          <w:marTop w:val="0"/>
          <w:marBottom w:val="0"/>
          <w:divBdr>
            <w:top w:val="none" w:sz="0" w:space="0" w:color="auto"/>
            <w:left w:val="none" w:sz="0" w:space="0" w:color="auto"/>
            <w:bottom w:val="none" w:sz="0" w:space="0" w:color="auto"/>
            <w:right w:val="none" w:sz="0" w:space="0" w:color="auto"/>
          </w:divBdr>
        </w:div>
        <w:div w:id="260072868">
          <w:marLeft w:val="0"/>
          <w:marRight w:val="0"/>
          <w:marTop w:val="0"/>
          <w:marBottom w:val="0"/>
          <w:divBdr>
            <w:top w:val="none" w:sz="0" w:space="0" w:color="auto"/>
            <w:left w:val="none" w:sz="0" w:space="0" w:color="auto"/>
            <w:bottom w:val="none" w:sz="0" w:space="0" w:color="auto"/>
            <w:right w:val="none" w:sz="0" w:space="0" w:color="auto"/>
          </w:divBdr>
        </w:div>
        <w:div w:id="1771509600">
          <w:marLeft w:val="0"/>
          <w:marRight w:val="0"/>
          <w:marTop w:val="0"/>
          <w:marBottom w:val="0"/>
          <w:divBdr>
            <w:top w:val="none" w:sz="0" w:space="0" w:color="auto"/>
            <w:left w:val="none" w:sz="0" w:space="0" w:color="auto"/>
            <w:bottom w:val="none" w:sz="0" w:space="0" w:color="auto"/>
            <w:right w:val="none" w:sz="0" w:space="0" w:color="auto"/>
          </w:divBdr>
        </w:div>
        <w:div w:id="1169636586">
          <w:marLeft w:val="0"/>
          <w:marRight w:val="0"/>
          <w:marTop w:val="0"/>
          <w:marBottom w:val="0"/>
          <w:divBdr>
            <w:top w:val="none" w:sz="0" w:space="0" w:color="auto"/>
            <w:left w:val="none" w:sz="0" w:space="0" w:color="auto"/>
            <w:bottom w:val="none" w:sz="0" w:space="0" w:color="auto"/>
            <w:right w:val="none" w:sz="0" w:space="0" w:color="auto"/>
          </w:divBdr>
        </w:div>
        <w:div w:id="1882863457">
          <w:marLeft w:val="0"/>
          <w:marRight w:val="0"/>
          <w:marTop w:val="0"/>
          <w:marBottom w:val="0"/>
          <w:divBdr>
            <w:top w:val="none" w:sz="0" w:space="0" w:color="auto"/>
            <w:left w:val="none" w:sz="0" w:space="0" w:color="auto"/>
            <w:bottom w:val="none" w:sz="0" w:space="0" w:color="auto"/>
            <w:right w:val="none" w:sz="0" w:space="0" w:color="auto"/>
          </w:divBdr>
        </w:div>
      </w:divsChild>
    </w:div>
    <w:div w:id="367920926">
      <w:bodyDiv w:val="1"/>
      <w:marLeft w:val="0"/>
      <w:marRight w:val="0"/>
      <w:marTop w:val="0"/>
      <w:marBottom w:val="0"/>
      <w:divBdr>
        <w:top w:val="none" w:sz="0" w:space="0" w:color="auto"/>
        <w:left w:val="none" w:sz="0" w:space="0" w:color="auto"/>
        <w:bottom w:val="none" w:sz="0" w:space="0" w:color="auto"/>
        <w:right w:val="none" w:sz="0" w:space="0" w:color="auto"/>
      </w:divBdr>
      <w:divsChild>
        <w:div w:id="1345980861">
          <w:marLeft w:val="0"/>
          <w:marRight w:val="0"/>
          <w:marTop w:val="0"/>
          <w:marBottom w:val="0"/>
          <w:divBdr>
            <w:top w:val="none" w:sz="0" w:space="0" w:color="auto"/>
            <w:left w:val="none" w:sz="0" w:space="0" w:color="auto"/>
            <w:bottom w:val="none" w:sz="0" w:space="0" w:color="auto"/>
            <w:right w:val="none" w:sz="0" w:space="0" w:color="auto"/>
          </w:divBdr>
        </w:div>
        <w:div w:id="450050722">
          <w:marLeft w:val="0"/>
          <w:marRight w:val="0"/>
          <w:marTop w:val="0"/>
          <w:marBottom w:val="0"/>
          <w:divBdr>
            <w:top w:val="none" w:sz="0" w:space="0" w:color="auto"/>
            <w:left w:val="none" w:sz="0" w:space="0" w:color="auto"/>
            <w:bottom w:val="none" w:sz="0" w:space="0" w:color="auto"/>
            <w:right w:val="none" w:sz="0" w:space="0" w:color="auto"/>
          </w:divBdr>
        </w:div>
        <w:div w:id="56056302">
          <w:marLeft w:val="0"/>
          <w:marRight w:val="0"/>
          <w:marTop w:val="0"/>
          <w:marBottom w:val="0"/>
          <w:divBdr>
            <w:top w:val="none" w:sz="0" w:space="0" w:color="auto"/>
            <w:left w:val="none" w:sz="0" w:space="0" w:color="auto"/>
            <w:bottom w:val="none" w:sz="0" w:space="0" w:color="auto"/>
            <w:right w:val="none" w:sz="0" w:space="0" w:color="auto"/>
          </w:divBdr>
        </w:div>
        <w:div w:id="359401517">
          <w:marLeft w:val="0"/>
          <w:marRight w:val="0"/>
          <w:marTop w:val="0"/>
          <w:marBottom w:val="0"/>
          <w:divBdr>
            <w:top w:val="none" w:sz="0" w:space="0" w:color="auto"/>
            <w:left w:val="none" w:sz="0" w:space="0" w:color="auto"/>
            <w:bottom w:val="none" w:sz="0" w:space="0" w:color="auto"/>
            <w:right w:val="none" w:sz="0" w:space="0" w:color="auto"/>
          </w:divBdr>
        </w:div>
        <w:div w:id="958798515">
          <w:marLeft w:val="0"/>
          <w:marRight w:val="0"/>
          <w:marTop w:val="0"/>
          <w:marBottom w:val="0"/>
          <w:divBdr>
            <w:top w:val="none" w:sz="0" w:space="0" w:color="auto"/>
            <w:left w:val="none" w:sz="0" w:space="0" w:color="auto"/>
            <w:bottom w:val="none" w:sz="0" w:space="0" w:color="auto"/>
            <w:right w:val="none" w:sz="0" w:space="0" w:color="auto"/>
          </w:divBdr>
        </w:div>
        <w:div w:id="1642268109">
          <w:marLeft w:val="0"/>
          <w:marRight w:val="0"/>
          <w:marTop w:val="0"/>
          <w:marBottom w:val="0"/>
          <w:divBdr>
            <w:top w:val="none" w:sz="0" w:space="0" w:color="auto"/>
            <w:left w:val="none" w:sz="0" w:space="0" w:color="auto"/>
            <w:bottom w:val="none" w:sz="0" w:space="0" w:color="auto"/>
            <w:right w:val="none" w:sz="0" w:space="0" w:color="auto"/>
          </w:divBdr>
        </w:div>
      </w:divsChild>
    </w:div>
    <w:div w:id="410155297">
      <w:bodyDiv w:val="1"/>
      <w:marLeft w:val="0"/>
      <w:marRight w:val="0"/>
      <w:marTop w:val="0"/>
      <w:marBottom w:val="0"/>
      <w:divBdr>
        <w:top w:val="none" w:sz="0" w:space="0" w:color="auto"/>
        <w:left w:val="none" w:sz="0" w:space="0" w:color="auto"/>
        <w:bottom w:val="none" w:sz="0" w:space="0" w:color="auto"/>
        <w:right w:val="none" w:sz="0" w:space="0" w:color="auto"/>
      </w:divBdr>
    </w:div>
    <w:div w:id="439300157">
      <w:bodyDiv w:val="1"/>
      <w:marLeft w:val="0"/>
      <w:marRight w:val="0"/>
      <w:marTop w:val="0"/>
      <w:marBottom w:val="0"/>
      <w:divBdr>
        <w:top w:val="none" w:sz="0" w:space="0" w:color="auto"/>
        <w:left w:val="none" w:sz="0" w:space="0" w:color="auto"/>
        <w:bottom w:val="none" w:sz="0" w:space="0" w:color="auto"/>
        <w:right w:val="none" w:sz="0" w:space="0" w:color="auto"/>
      </w:divBdr>
    </w:div>
    <w:div w:id="491792990">
      <w:bodyDiv w:val="1"/>
      <w:marLeft w:val="0"/>
      <w:marRight w:val="0"/>
      <w:marTop w:val="0"/>
      <w:marBottom w:val="0"/>
      <w:divBdr>
        <w:top w:val="none" w:sz="0" w:space="0" w:color="auto"/>
        <w:left w:val="none" w:sz="0" w:space="0" w:color="auto"/>
        <w:bottom w:val="none" w:sz="0" w:space="0" w:color="auto"/>
        <w:right w:val="none" w:sz="0" w:space="0" w:color="auto"/>
      </w:divBdr>
    </w:div>
    <w:div w:id="568002836">
      <w:bodyDiv w:val="1"/>
      <w:marLeft w:val="0"/>
      <w:marRight w:val="0"/>
      <w:marTop w:val="0"/>
      <w:marBottom w:val="0"/>
      <w:divBdr>
        <w:top w:val="none" w:sz="0" w:space="0" w:color="auto"/>
        <w:left w:val="none" w:sz="0" w:space="0" w:color="auto"/>
        <w:bottom w:val="none" w:sz="0" w:space="0" w:color="auto"/>
        <w:right w:val="none" w:sz="0" w:space="0" w:color="auto"/>
      </w:divBdr>
      <w:divsChild>
        <w:div w:id="1263026604">
          <w:marLeft w:val="0"/>
          <w:marRight w:val="0"/>
          <w:marTop w:val="0"/>
          <w:marBottom w:val="0"/>
          <w:divBdr>
            <w:top w:val="none" w:sz="0" w:space="0" w:color="auto"/>
            <w:left w:val="none" w:sz="0" w:space="0" w:color="auto"/>
            <w:bottom w:val="none" w:sz="0" w:space="0" w:color="auto"/>
            <w:right w:val="none" w:sz="0" w:space="0" w:color="auto"/>
          </w:divBdr>
        </w:div>
        <w:div w:id="133107490">
          <w:marLeft w:val="0"/>
          <w:marRight w:val="0"/>
          <w:marTop w:val="0"/>
          <w:marBottom w:val="0"/>
          <w:divBdr>
            <w:top w:val="none" w:sz="0" w:space="0" w:color="auto"/>
            <w:left w:val="none" w:sz="0" w:space="0" w:color="auto"/>
            <w:bottom w:val="none" w:sz="0" w:space="0" w:color="auto"/>
            <w:right w:val="none" w:sz="0" w:space="0" w:color="auto"/>
          </w:divBdr>
        </w:div>
        <w:div w:id="339739811">
          <w:marLeft w:val="0"/>
          <w:marRight w:val="0"/>
          <w:marTop w:val="0"/>
          <w:marBottom w:val="0"/>
          <w:divBdr>
            <w:top w:val="none" w:sz="0" w:space="0" w:color="auto"/>
            <w:left w:val="none" w:sz="0" w:space="0" w:color="auto"/>
            <w:bottom w:val="none" w:sz="0" w:space="0" w:color="auto"/>
            <w:right w:val="none" w:sz="0" w:space="0" w:color="auto"/>
          </w:divBdr>
        </w:div>
        <w:div w:id="1549485996">
          <w:marLeft w:val="0"/>
          <w:marRight w:val="0"/>
          <w:marTop w:val="0"/>
          <w:marBottom w:val="0"/>
          <w:divBdr>
            <w:top w:val="none" w:sz="0" w:space="0" w:color="auto"/>
            <w:left w:val="none" w:sz="0" w:space="0" w:color="auto"/>
            <w:bottom w:val="none" w:sz="0" w:space="0" w:color="auto"/>
            <w:right w:val="none" w:sz="0" w:space="0" w:color="auto"/>
          </w:divBdr>
        </w:div>
        <w:div w:id="868491544">
          <w:marLeft w:val="0"/>
          <w:marRight w:val="0"/>
          <w:marTop w:val="0"/>
          <w:marBottom w:val="0"/>
          <w:divBdr>
            <w:top w:val="none" w:sz="0" w:space="0" w:color="auto"/>
            <w:left w:val="none" w:sz="0" w:space="0" w:color="auto"/>
            <w:bottom w:val="none" w:sz="0" w:space="0" w:color="auto"/>
            <w:right w:val="none" w:sz="0" w:space="0" w:color="auto"/>
          </w:divBdr>
        </w:div>
        <w:div w:id="408310537">
          <w:marLeft w:val="0"/>
          <w:marRight w:val="0"/>
          <w:marTop w:val="0"/>
          <w:marBottom w:val="0"/>
          <w:divBdr>
            <w:top w:val="none" w:sz="0" w:space="0" w:color="auto"/>
            <w:left w:val="none" w:sz="0" w:space="0" w:color="auto"/>
            <w:bottom w:val="none" w:sz="0" w:space="0" w:color="auto"/>
            <w:right w:val="none" w:sz="0" w:space="0" w:color="auto"/>
          </w:divBdr>
        </w:div>
      </w:divsChild>
    </w:div>
    <w:div w:id="625821077">
      <w:bodyDiv w:val="1"/>
      <w:marLeft w:val="0"/>
      <w:marRight w:val="0"/>
      <w:marTop w:val="0"/>
      <w:marBottom w:val="0"/>
      <w:divBdr>
        <w:top w:val="none" w:sz="0" w:space="0" w:color="auto"/>
        <w:left w:val="none" w:sz="0" w:space="0" w:color="auto"/>
        <w:bottom w:val="none" w:sz="0" w:space="0" w:color="auto"/>
        <w:right w:val="none" w:sz="0" w:space="0" w:color="auto"/>
      </w:divBdr>
      <w:divsChild>
        <w:div w:id="951282133">
          <w:marLeft w:val="0"/>
          <w:marRight w:val="0"/>
          <w:marTop w:val="0"/>
          <w:marBottom w:val="0"/>
          <w:divBdr>
            <w:top w:val="none" w:sz="0" w:space="0" w:color="auto"/>
            <w:left w:val="none" w:sz="0" w:space="0" w:color="auto"/>
            <w:bottom w:val="none" w:sz="0" w:space="0" w:color="auto"/>
            <w:right w:val="none" w:sz="0" w:space="0" w:color="auto"/>
          </w:divBdr>
        </w:div>
        <w:div w:id="819662788">
          <w:marLeft w:val="0"/>
          <w:marRight w:val="0"/>
          <w:marTop w:val="0"/>
          <w:marBottom w:val="0"/>
          <w:divBdr>
            <w:top w:val="none" w:sz="0" w:space="0" w:color="auto"/>
            <w:left w:val="none" w:sz="0" w:space="0" w:color="auto"/>
            <w:bottom w:val="none" w:sz="0" w:space="0" w:color="auto"/>
            <w:right w:val="none" w:sz="0" w:space="0" w:color="auto"/>
          </w:divBdr>
        </w:div>
        <w:div w:id="1529684871">
          <w:marLeft w:val="0"/>
          <w:marRight w:val="0"/>
          <w:marTop w:val="0"/>
          <w:marBottom w:val="0"/>
          <w:divBdr>
            <w:top w:val="none" w:sz="0" w:space="0" w:color="auto"/>
            <w:left w:val="none" w:sz="0" w:space="0" w:color="auto"/>
            <w:bottom w:val="none" w:sz="0" w:space="0" w:color="auto"/>
            <w:right w:val="none" w:sz="0" w:space="0" w:color="auto"/>
          </w:divBdr>
        </w:div>
        <w:div w:id="370225518">
          <w:marLeft w:val="0"/>
          <w:marRight w:val="0"/>
          <w:marTop w:val="0"/>
          <w:marBottom w:val="0"/>
          <w:divBdr>
            <w:top w:val="none" w:sz="0" w:space="0" w:color="auto"/>
            <w:left w:val="none" w:sz="0" w:space="0" w:color="auto"/>
            <w:bottom w:val="none" w:sz="0" w:space="0" w:color="auto"/>
            <w:right w:val="none" w:sz="0" w:space="0" w:color="auto"/>
          </w:divBdr>
        </w:div>
        <w:div w:id="1406033304">
          <w:marLeft w:val="0"/>
          <w:marRight w:val="0"/>
          <w:marTop w:val="0"/>
          <w:marBottom w:val="0"/>
          <w:divBdr>
            <w:top w:val="none" w:sz="0" w:space="0" w:color="auto"/>
            <w:left w:val="none" w:sz="0" w:space="0" w:color="auto"/>
            <w:bottom w:val="none" w:sz="0" w:space="0" w:color="auto"/>
            <w:right w:val="none" w:sz="0" w:space="0" w:color="auto"/>
          </w:divBdr>
        </w:div>
        <w:div w:id="668755746">
          <w:marLeft w:val="0"/>
          <w:marRight w:val="0"/>
          <w:marTop w:val="0"/>
          <w:marBottom w:val="0"/>
          <w:divBdr>
            <w:top w:val="none" w:sz="0" w:space="0" w:color="auto"/>
            <w:left w:val="none" w:sz="0" w:space="0" w:color="auto"/>
            <w:bottom w:val="none" w:sz="0" w:space="0" w:color="auto"/>
            <w:right w:val="none" w:sz="0" w:space="0" w:color="auto"/>
          </w:divBdr>
        </w:div>
      </w:divsChild>
    </w:div>
    <w:div w:id="647637998">
      <w:bodyDiv w:val="1"/>
      <w:marLeft w:val="0"/>
      <w:marRight w:val="0"/>
      <w:marTop w:val="0"/>
      <w:marBottom w:val="0"/>
      <w:divBdr>
        <w:top w:val="none" w:sz="0" w:space="0" w:color="auto"/>
        <w:left w:val="none" w:sz="0" w:space="0" w:color="auto"/>
        <w:bottom w:val="none" w:sz="0" w:space="0" w:color="auto"/>
        <w:right w:val="none" w:sz="0" w:space="0" w:color="auto"/>
      </w:divBdr>
      <w:divsChild>
        <w:div w:id="1722745780">
          <w:marLeft w:val="0"/>
          <w:marRight w:val="0"/>
          <w:marTop w:val="0"/>
          <w:marBottom w:val="0"/>
          <w:divBdr>
            <w:top w:val="none" w:sz="0" w:space="0" w:color="auto"/>
            <w:left w:val="none" w:sz="0" w:space="0" w:color="auto"/>
            <w:bottom w:val="none" w:sz="0" w:space="0" w:color="auto"/>
            <w:right w:val="none" w:sz="0" w:space="0" w:color="auto"/>
          </w:divBdr>
        </w:div>
        <w:div w:id="317923837">
          <w:marLeft w:val="0"/>
          <w:marRight w:val="0"/>
          <w:marTop w:val="0"/>
          <w:marBottom w:val="0"/>
          <w:divBdr>
            <w:top w:val="none" w:sz="0" w:space="0" w:color="auto"/>
            <w:left w:val="none" w:sz="0" w:space="0" w:color="auto"/>
            <w:bottom w:val="none" w:sz="0" w:space="0" w:color="auto"/>
            <w:right w:val="none" w:sz="0" w:space="0" w:color="auto"/>
          </w:divBdr>
        </w:div>
        <w:div w:id="2108849273">
          <w:marLeft w:val="0"/>
          <w:marRight w:val="0"/>
          <w:marTop w:val="0"/>
          <w:marBottom w:val="0"/>
          <w:divBdr>
            <w:top w:val="none" w:sz="0" w:space="0" w:color="auto"/>
            <w:left w:val="none" w:sz="0" w:space="0" w:color="auto"/>
            <w:bottom w:val="none" w:sz="0" w:space="0" w:color="auto"/>
            <w:right w:val="none" w:sz="0" w:space="0" w:color="auto"/>
          </w:divBdr>
        </w:div>
        <w:div w:id="1782335370">
          <w:marLeft w:val="0"/>
          <w:marRight w:val="0"/>
          <w:marTop w:val="0"/>
          <w:marBottom w:val="0"/>
          <w:divBdr>
            <w:top w:val="none" w:sz="0" w:space="0" w:color="auto"/>
            <w:left w:val="none" w:sz="0" w:space="0" w:color="auto"/>
            <w:bottom w:val="none" w:sz="0" w:space="0" w:color="auto"/>
            <w:right w:val="none" w:sz="0" w:space="0" w:color="auto"/>
          </w:divBdr>
        </w:div>
        <w:div w:id="201096945">
          <w:marLeft w:val="0"/>
          <w:marRight w:val="0"/>
          <w:marTop w:val="0"/>
          <w:marBottom w:val="0"/>
          <w:divBdr>
            <w:top w:val="none" w:sz="0" w:space="0" w:color="auto"/>
            <w:left w:val="none" w:sz="0" w:space="0" w:color="auto"/>
            <w:bottom w:val="none" w:sz="0" w:space="0" w:color="auto"/>
            <w:right w:val="none" w:sz="0" w:space="0" w:color="auto"/>
          </w:divBdr>
        </w:div>
        <w:div w:id="363865278">
          <w:marLeft w:val="0"/>
          <w:marRight w:val="0"/>
          <w:marTop w:val="0"/>
          <w:marBottom w:val="0"/>
          <w:divBdr>
            <w:top w:val="none" w:sz="0" w:space="0" w:color="auto"/>
            <w:left w:val="none" w:sz="0" w:space="0" w:color="auto"/>
            <w:bottom w:val="none" w:sz="0" w:space="0" w:color="auto"/>
            <w:right w:val="none" w:sz="0" w:space="0" w:color="auto"/>
          </w:divBdr>
        </w:div>
      </w:divsChild>
    </w:div>
    <w:div w:id="658726844">
      <w:bodyDiv w:val="1"/>
      <w:marLeft w:val="0"/>
      <w:marRight w:val="0"/>
      <w:marTop w:val="0"/>
      <w:marBottom w:val="0"/>
      <w:divBdr>
        <w:top w:val="none" w:sz="0" w:space="0" w:color="auto"/>
        <w:left w:val="none" w:sz="0" w:space="0" w:color="auto"/>
        <w:bottom w:val="none" w:sz="0" w:space="0" w:color="auto"/>
        <w:right w:val="none" w:sz="0" w:space="0" w:color="auto"/>
      </w:divBdr>
      <w:divsChild>
        <w:div w:id="161702560">
          <w:marLeft w:val="0"/>
          <w:marRight w:val="0"/>
          <w:marTop w:val="0"/>
          <w:marBottom w:val="0"/>
          <w:divBdr>
            <w:top w:val="none" w:sz="0" w:space="0" w:color="auto"/>
            <w:left w:val="none" w:sz="0" w:space="0" w:color="auto"/>
            <w:bottom w:val="none" w:sz="0" w:space="0" w:color="auto"/>
            <w:right w:val="none" w:sz="0" w:space="0" w:color="auto"/>
          </w:divBdr>
        </w:div>
        <w:div w:id="1243176706">
          <w:marLeft w:val="0"/>
          <w:marRight w:val="0"/>
          <w:marTop w:val="0"/>
          <w:marBottom w:val="0"/>
          <w:divBdr>
            <w:top w:val="none" w:sz="0" w:space="0" w:color="auto"/>
            <w:left w:val="none" w:sz="0" w:space="0" w:color="auto"/>
            <w:bottom w:val="none" w:sz="0" w:space="0" w:color="auto"/>
            <w:right w:val="none" w:sz="0" w:space="0" w:color="auto"/>
          </w:divBdr>
        </w:div>
        <w:div w:id="2022465549">
          <w:marLeft w:val="0"/>
          <w:marRight w:val="0"/>
          <w:marTop w:val="0"/>
          <w:marBottom w:val="0"/>
          <w:divBdr>
            <w:top w:val="none" w:sz="0" w:space="0" w:color="auto"/>
            <w:left w:val="none" w:sz="0" w:space="0" w:color="auto"/>
            <w:bottom w:val="none" w:sz="0" w:space="0" w:color="auto"/>
            <w:right w:val="none" w:sz="0" w:space="0" w:color="auto"/>
          </w:divBdr>
        </w:div>
        <w:div w:id="1744109604">
          <w:marLeft w:val="0"/>
          <w:marRight w:val="0"/>
          <w:marTop w:val="0"/>
          <w:marBottom w:val="0"/>
          <w:divBdr>
            <w:top w:val="none" w:sz="0" w:space="0" w:color="auto"/>
            <w:left w:val="none" w:sz="0" w:space="0" w:color="auto"/>
            <w:bottom w:val="none" w:sz="0" w:space="0" w:color="auto"/>
            <w:right w:val="none" w:sz="0" w:space="0" w:color="auto"/>
          </w:divBdr>
        </w:div>
        <w:div w:id="2054113518">
          <w:marLeft w:val="0"/>
          <w:marRight w:val="0"/>
          <w:marTop w:val="0"/>
          <w:marBottom w:val="0"/>
          <w:divBdr>
            <w:top w:val="none" w:sz="0" w:space="0" w:color="auto"/>
            <w:left w:val="none" w:sz="0" w:space="0" w:color="auto"/>
            <w:bottom w:val="none" w:sz="0" w:space="0" w:color="auto"/>
            <w:right w:val="none" w:sz="0" w:space="0" w:color="auto"/>
          </w:divBdr>
        </w:div>
        <w:div w:id="27415786">
          <w:marLeft w:val="0"/>
          <w:marRight w:val="0"/>
          <w:marTop w:val="0"/>
          <w:marBottom w:val="0"/>
          <w:divBdr>
            <w:top w:val="none" w:sz="0" w:space="0" w:color="auto"/>
            <w:left w:val="none" w:sz="0" w:space="0" w:color="auto"/>
            <w:bottom w:val="none" w:sz="0" w:space="0" w:color="auto"/>
            <w:right w:val="none" w:sz="0" w:space="0" w:color="auto"/>
          </w:divBdr>
        </w:div>
      </w:divsChild>
    </w:div>
    <w:div w:id="675960889">
      <w:bodyDiv w:val="1"/>
      <w:marLeft w:val="0"/>
      <w:marRight w:val="0"/>
      <w:marTop w:val="0"/>
      <w:marBottom w:val="0"/>
      <w:divBdr>
        <w:top w:val="none" w:sz="0" w:space="0" w:color="auto"/>
        <w:left w:val="none" w:sz="0" w:space="0" w:color="auto"/>
        <w:bottom w:val="none" w:sz="0" w:space="0" w:color="auto"/>
        <w:right w:val="none" w:sz="0" w:space="0" w:color="auto"/>
      </w:divBdr>
      <w:divsChild>
        <w:div w:id="229921632">
          <w:marLeft w:val="0"/>
          <w:marRight w:val="0"/>
          <w:marTop w:val="0"/>
          <w:marBottom w:val="0"/>
          <w:divBdr>
            <w:top w:val="none" w:sz="0" w:space="0" w:color="auto"/>
            <w:left w:val="none" w:sz="0" w:space="0" w:color="auto"/>
            <w:bottom w:val="none" w:sz="0" w:space="0" w:color="auto"/>
            <w:right w:val="none" w:sz="0" w:space="0" w:color="auto"/>
          </w:divBdr>
        </w:div>
        <w:div w:id="680277848">
          <w:marLeft w:val="0"/>
          <w:marRight w:val="0"/>
          <w:marTop w:val="0"/>
          <w:marBottom w:val="0"/>
          <w:divBdr>
            <w:top w:val="none" w:sz="0" w:space="0" w:color="auto"/>
            <w:left w:val="none" w:sz="0" w:space="0" w:color="auto"/>
            <w:bottom w:val="none" w:sz="0" w:space="0" w:color="auto"/>
            <w:right w:val="none" w:sz="0" w:space="0" w:color="auto"/>
          </w:divBdr>
        </w:div>
        <w:div w:id="1236434010">
          <w:marLeft w:val="0"/>
          <w:marRight w:val="0"/>
          <w:marTop w:val="0"/>
          <w:marBottom w:val="0"/>
          <w:divBdr>
            <w:top w:val="none" w:sz="0" w:space="0" w:color="auto"/>
            <w:left w:val="none" w:sz="0" w:space="0" w:color="auto"/>
            <w:bottom w:val="none" w:sz="0" w:space="0" w:color="auto"/>
            <w:right w:val="none" w:sz="0" w:space="0" w:color="auto"/>
          </w:divBdr>
        </w:div>
        <w:div w:id="1039210528">
          <w:marLeft w:val="0"/>
          <w:marRight w:val="0"/>
          <w:marTop w:val="0"/>
          <w:marBottom w:val="0"/>
          <w:divBdr>
            <w:top w:val="none" w:sz="0" w:space="0" w:color="auto"/>
            <w:left w:val="none" w:sz="0" w:space="0" w:color="auto"/>
            <w:bottom w:val="none" w:sz="0" w:space="0" w:color="auto"/>
            <w:right w:val="none" w:sz="0" w:space="0" w:color="auto"/>
          </w:divBdr>
        </w:div>
        <w:div w:id="360710379">
          <w:marLeft w:val="0"/>
          <w:marRight w:val="0"/>
          <w:marTop w:val="0"/>
          <w:marBottom w:val="0"/>
          <w:divBdr>
            <w:top w:val="none" w:sz="0" w:space="0" w:color="auto"/>
            <w:left w:val="none" w:sz="0" w:space="0" w:color="auto"/>
            <w:bottom w:val="none" w:sz="0" w:space="0" w:color="auto"/>
            <w:right w:val="none" w:sz="0" w:space="0" w:color="auto"/>
          </w:divBdr>
        </w:div>
        <w:div w:id="1121845396">
          <w:marLeft w:val="0"/>
          <w:marRight w:val="0"/>
          <w:marTop w:val="0"/>
          <w:marBottom w:val="0"/>
          <w:divBdr>
            <w:top w:val="none" w:sz="0" w:space="0" w:color="auto"/>
            <w:left w:val="none" w:sz="0" w:space="0" w:color="auto"/>
            <w:bottom w:val="none" w:sz="0" w:space="0" w:color="auto"/>
            <w:right w:val="none" w:sz="0" w:space="0" w:color="auto"/>
          </w:divBdr>
        </w:div>
      </w:divsChild>
    </w:div>
    <w:div w:id="819494761">
      <w:bodyDiv w:val="1"/>
      <w:marLeft w:val="0"/>
      <w:marRight w:val="0"/>
      <w:marTop w:val="0"/>
      <w:marBottom w:val="0"/>
      <w:divBdr>
        <w:top w:val="none" w:sz="0" w:space="0" w:color="auto"/>
        <w:left w:val="none" w:sz="0" w:space="0" w:color="auto"/>
        <w:bottom w:val="none" w:sz="0" w:space="0" w:color="auto"/>
        <w:right w:val="none" w:sz="0" w:space="0" w:color="auto"/>
      </w:divBdr>
      <w:divsChild>
        <w:div w:id="1933127616">
          <w:marLeft w:val="0"/>
          <w:marRight w:val="0"/>
          <w:marTop w:val="0"/>
          <w:marBottom w:val="0"/>
          <w:divBdr>
            <w:top w:val="none" w:sz="0" w:space="0" w:color="auto"/>
            <w:left w:val="none" w:sz="0" w:space="0" w:color="auto"/>
            <w:bottom w:val="none" w:sz="0" w:space="0" w:color="auto"/>
            <w:right w:val="none" w:sz="0" w:space="0" w:color="auto"/>
          </w:divBdr>
        </w:div>
        <w:div w:id="15469099">
          <w:marLeft w:val="0"/>
          <w:marRight w:val="0"/>
          <w:marTop w:val="0"/>
          <w:marBottom w:val="0"/>
          <w:divBdr>
            <w:top w:val="none" w:sz="0" w:space="0" w:color="auto"/>
            <w:left w:val="none" w:sz="0" w:space="0" w:color="auto"/>
            <w:bottom w:val="none" w:sz="0" w:space="0" w:color="auto"/>
            <w:right w:val="none" w:sz="0" w:space="0" w:color="auto"/>
          </w:divBdr>
        </w:div>
        <w:div w:id="758906924">
          <w:marLeft w:val="0"/>
          <w:marRight w:val="0"/>
          <w:marTop w:val="0"/>
          <w:marBottom w:val="0"/>
          <w:divBdr>
            <w:top w:val="none" w:sz="0" w:space="0" w:color="auto"/>
            <w:left w:val="none" w:sz="0" w:space="0" w:color="auto"/>
            <w:bottom w:val="none" w:sz="0" w:space="0" w:color="auto"/>
            <w:right w:val="none" w:sz="0" w:space="0" w:color="auto"/>
          </w:divBdr>
        </w:div>
        <w:div w:id="650057461">
          <w:marLeft w:val="0"/>
          <w:marRight w:val="0"/>
          <w:marTop w:val="0"/>
          <w:marBottom w:val="0"/>
          <w:divBdr>
            <w:top w:val="none" w:sz="0" w:space="0" w:color="auto"/>
            <w:left w:val="none" w:sz="0" w:space="0" w:color="auto"/>
            <w:bottom w:val="none" w:sz="0" w:space="0" w:color="auto"/>
            <w:right w:val="none" w:sz="0" w:space="0" w:color="auto"/>
          </w:divBdr>
        </w:div>
        <w:div w:id="862597002">
          <w:marLeft w:val="0"/>
          <w:marRight w:val="0"/>
          <w:marTop w:val="0"/>
          <w:marBottom w:val="0"/>
          <w:divBdr>
            <w:top w:val="none" w:sz="0" w:space="0" w:color="auto"/>
            <w:left w:val="none" w:sz="0" w:space="0" w:color="auto"/>
            <w:bottom w:val="none" w:sz="0" w:space="0" w:color="auto"/>
            <w:right w:val="none" w:sz="0" w:space="0" w:color="auto"/>
          </w:divBdr>
        </w:div>
        <w:div w:id="1700543553">
          <w:marLeft w:val="0"/>
          <w:marRight w:val="0"/>
          <w:marTop w:val="0"/>
          <w:marBottom w:val="0"/>
          <w:divBdr>
            <w:top w:val="none" w:sz="0" w:space="0" w:color="auto"/>
            <w:left w:val="none" w:sz="0" w:space="0" w:color="auto"/>
            <w:bottom w:val="none" w:sz="0" w:space="0" w:color="auto"/>
            <w:right w:val="none" w:sz="0" w:space="0" w:color="auto"/>
          </w:divBdr>
        </w:div>
      </w:divsChild>
    </w:div>
    <w:div w:id="819813586">
      <w:bodyDiv w:val="1"/>
      <w:marLeft w:val="0"/>
      <w:marRight w:val="0"/>
      <w:marTop w:val="0"/>
      <w:marBottom w:val="0"/>
      <w:divBdr>
        <w:top w:val="none" w:sz="0" w:space="0" w:color="auto"/>
        <w:left w:val="none" w:sz="0" w:space="0" w:color="auto"/>
        <w:bottom w:val="none" w:sz="0" w:space="0" w:color="auto"/>
        <w:right w:val="none" w:sz="0" w:space="0" w:color="auto"/>
      </w:divBdr>
    </w:div>
    <w:div w:id="823474989">
      <w:bodyDiv w:val="1"/>
      <w:marLeft w:val="0"/>
      <w:marRight w:val="0"/>
      <w:marTop w:val="0"/>
      <w:marBottom w:val="0"/>
      <w:divBdr>
        <w:top w:val="none" w:sz="0" w:space="0" w:color="auto"/>
        <w:left w:val="none" w:sz="0" w:space="0" w:color="auto"/>
        <w:bottom w:val="none" w:sz="0" w:space="0" w:color="auto"/>
        <w:right w:val="none" w:sz="0" w:space="0" w:color="auto"/>
      </w:divBdr>
      <w:divsChild>
        <w:div w:id="1581406140">
          <w:marLeft w:val="0"/>
          <w:marRight w:val="0"/>
          <w:marTop w:val="0"/>
          <w:marBottom w:val="0"/>
          <w:divBdr>
            <w:top w:val="none" w:sz="0" w:space="0" w:color="auto"/>
            <w:left w:val="none" w:sz="0" w:space="0" w:color="auto"/>
            <w:bottom w:val="none" w:sz="0" w:space="0" w:color="auto"/>
            <w:right w:val="none" w:sz="0" w:space="0" w:color="auto"/>
          </w:divBdr>
        </w:div>
        <w:div w:id="1991716716">
          <w:marLeft w:val="0"/>
          <w:marRight w:val="0"/>
          <w:marTop w:val="0"/>
          <w:marBottom w:val="0"/>
          <w:divBdr>
            <w:top w:val="none" w:sz="0" w:space="0" w:color="auto"/>
            <w:left w:val="none" w:sz="0" w:space="0" w:color="auto"/>
            <w:bottom w:val="none" w:sz="0" w:space="0" w:color="auto"/>
            <w:right w:val="none" w:sz="0" w:space="0" w:color="auto"/>
          </w:divBdr>
        </w:div>
        <w:div w:id="1210411962">
          <w:marLeft w:val="0"/>
          <w:marRight w:val="0"/>
          <w:marTop w:val="0"/>
          <w:marBottom w:val="0"/>
          <w:divBdr>
            <w:top w:val="none" w:sz="0" w:space="0" w:color="auto"/>
            <w:left w:val="none" w:sz="0" w:space="0" w:color="auto"/>
            <w:bottom w:val="none" w:sz="0" w:space="0" w:color="auto"/>
            <w:right w:val="none" w:sz="0" w:space="0" w:color="auto"/>
          </w:divBdr>
        </w:div>
        <w:div w:id="1750807843">
          <w:marLeft w:val="0"/>
          <w:marRight w:val="0"/>
          <w:marTop w:val="0"/>
          <w:marBottom w:val="0"/>
          <w:divBdr>
            <w:top w:val="none" w:sz="0" w:space="0" w:color="auto"/>
            <w:left w:val="none" w:sz="0" w:space="0" w:color="auto"/>
            <w:bottom w:val="none" w:sz="0" w:space="0" w:color="auto"/>
            <w:right w:val="none" w:sz="0" w:space="0" w:color="auto"/>
          </w:divBdr>
        </w:div>
        <w:div w:id="315844767">
          <w:marLeft w:val="0"/>
          <w:marRight w:val="0"/>
          <w:marTop w:val="0"/>
          <w:marBottom w:val="0"/>
          <w:divBdr>
            <w:top w:val="none" w:sz="0" w:space="0" w:color="auto"/>
            <w:left w:val="none" w:sz="0" w:space="0" w:color="auto"/>
            <w:bottom w:val="none" w:sz="0" w:space="0" w:color="auto"/>
            <w:right w:val="none" w:sz="0" w:space="0" w:color="auto"/>
          </w:divBdr>
        </w:div>
        <w:div w:id="1418551944">
          <w:marLeft w:val="0"/>
          <w:marRight w:val="0"/>
          <w:marTop w:val="0"/>
          <w:marBottom w:val="0"/>
          <w:divBdr>
            <w:top w:val="none" w:sz="0" w:space="0" w:color="auto"/>
            <w:left w:val="none" w:sz="0" w:space="0" w:color="auto"/>
            <w:bottom w:val="none" w:sz="0" w:space="0" w:color="auto"/>
            <w:right w:val="none" w:sz="0" w:space="0" w:color="auto"/>
          </w:divBdr>
        </w:div>
      </w:divsChild>
    </w:div>
    <w:div w:id="829446377">
      <w:bodyDiv w:val="1"/>
      <w:marLeft w:val="0"/>
      <w:marRight w:val="0"/>
      <w:marTop w:val="0"/>
      <w:marBottom w:val="0"/>
      <w:divBdr>
        <w:top w:val="none" w:sz="0" w:space="0" w:color="auto"/>
        <w:left w:val="none" w:sz="0" w:space="0" w:color="auto"/>
        <w:bottom w:val="none" w:sz="0" w:space="0" w:color="auto"/>
        <w:right w:val="none" w:sz="0" w:space="0" w:color="auto"/>
      </w:divBdr>
      <w:divsChild>
        <w:div w:id="1595242978">
          <w:marLeft w:val="0"/>
          <w:marRight w:val="0"/>
          <w:marTop w:val="0"/>
          <w:marBottom w:val="0"/>
          <w:divBdr>
            <w:top w:val="none" w:sz="0" w:space="0" w:color="auto"/>
            <w:left w:val="none" w:sz="0" w:space="0" w:color="auto"/>
            <w:bottom w:val="none" w:sz="0" w:space="0" w:color="auto"/>
            <w:right w:val="none" w:sz="0" w:space="0" w:color="auto"/>
          </w:divBdr>
        </w:div>
        <w:div w:id="234633707">
          <w:marLeft w:val="0"/>
          <w:marRight w:val="0"/>
          <w:marTop w:val="0"/>
          <w:marBottom w:val="0"/>
          <w:divBdr>
            <w:top w:val="none" w:sz="0" w:space="0" w:color="auto"/>
            <w:left w:val="none" w:sz="0" w:space="0" w:color="auto"/>
            <w:bottom w:val="none" w:sz="0" w:space="0" w:color="auto"/>
            <w:right w:val="none" w:sz="0" w:space="0" w:color="auto"/>
          </w:divBdr>
        </w:div>
        <w:div w:id="2068070495">
          <w:marLeft w:val="0"/>
          <w:marRight w:val="0"/>
          <w:marTop w:val="0"/>
          <w:marBottom w:val="0"/>
          <w:divBdr>
            <w:top w:val="none" w:sz="0" w:space="0" w:color="auto"/>
            <w:left w:val="none" w:sz="0" w:space="0" w:color="auto"/>
            <w:bottom w:val="none" w:sz="0" w:space="0" w:color="auto"/>
            <w:right w:val="none" w:sz="0" w:space="0" w:color="auto"/>
          </w:divBdr>
        </w:div>
        <w:div w:id="172111129">
          <w:marLeft w:val="0"/>
          <w:marRight w:val="0"/>
          <w:marTop w:val="0"/>
          <w:marBottom w:val="0"/>
          <w:divBdr>
            <w:top w:val="none" w:sz="0" w:space="0" w:color="auto"/>
            <w:left w:val="none" w:sz="0" w:space="0" w:color="auto"/>
            <w:bottom w:val="none" w:sz="0" w:space="0" w:color="auto"/>
            <w:right w:val="none" w:sz="0" w:space="0" w:color="auto"/>
          </w:divBdr>
        </w:div>
        <w:div w:id="422994176">
          <w:marLeft w:val="0"/>
          <w:marRight w:val="0"/>
          <w:marTop w:val="0"/>
          <w:marBottom w:val="0"/>
          <w:divBdr>
            <w:top w:val="none" w:sz="0" w:space="0" w:color="auto"/>
            <w:left w:val="none" w:sz="0" w:space="0" w:color="auto"/>
            <w:bottom w:val="none" w:sz="0" w:space="0" w:color="auto"/>
            <w:right w:val="none" w:sz="0" w:space="0" w:color="auto"/>
          </w:divBdr>
        </w:div>
        <w:div w:id="1421104188">
          <w:marLeft w:val="0"/>
          <w:marRight w:val="0"/>
          <w:marTop w:val="0"/>
          <w:marBottom w:val="0"/>
          <w:divBdr>
            <w:top w:val="none" w:sz="0" w:space="0" w:color="auto"/>
            <w:left w:val="none" w:sz="0" w:space="0" w:color="auto"/>
            <w:bottom w:val="none" w:sz="0" w:space="0" w:color="auto"/>
            <w:right w:val="none" w:sz="0" w:space="0" w:color="auto"/>
          </w:divBdr>
        </w:div>
        <w:div w:id="548735719">
          <w:marLeft w:val="0"/>
          <w:marRight w:val="0"/>
          <w:marTop w:val="0"/>
          <w:marBottom w:val="0"/>
          <w:divBdr>
            <w:top w:val="none" w:sz="0" w:space="0" w:color="auto"/>
            <w:left w:val="none" w:sz="0" w:space="0" w:color="auto"/>
            <w:bottom w:val="none" w:sz="0" w:space="0" w:color="auto"/>
            <w:right w:val="none" w:sz="0" w:space="0" w:color="auto"/>
          </w:divBdr>
        </w:div>
        <w:div w:id="1471822385">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sChild>
    </w:div>
    <w:div w:id="846869631">
      <w:bodyDiv w:val="1"/>
      <w:marLeft w:val="0"/>
      <w:marRight w:val="0"/>
      <w:marTop w:val="0"/>
      <w:marBottom w:val="0"/>
      <w:divBdr>
        <w:top w:val="none" w:sz="0" w:space="0" w:color="auto"/>
        <w:left w:val="none" w:sz="0" w:space="0" w:color="auto"/>
        <w:bottom w:val="none" w:sz="0" w:space="0" w:color="auto"/>
        <w:right w:val="none" w:sz="0" w:space="0" w:color="auto"/>
      </w:divBdr>
      <w:divsChild>
        <w:div w:id="755321044">
          <w:marLeft w:val="0"/>
          <w:marRight w:val="0"/>
          <w:marTop w:val="0"/>
          <w:marBottom w:val="0"/>
          <w:divBdr>
            <w:top w:val="none" w:sz="0" w:space="0" w:color="auto"/>
            <w:left w:val="none" w:sz="0" w:space="0" w:color="auto"/>
            <w:bottom w:val="none" w:sz="0" w:space="0" w:color="auto"/>
            <w:right w:val="none" w:sz="0" w:space="0" w:color="auto"/>
          </w:divBdr>
        </w:div>
        <w:div w:id="2138259262">
          <w:marLeft w:val="0"/>
          <w:marRight w:val="0"/>
          <w:marTop w:val="0"/>
          <w:marBottom w:val="0"/>
          <w:divBdr>
            <w:top w:val="none" w:sz="0" w:space="0" w:color="auto"/>
            <w:left w:val="none" w:sz="0" w:space="0" w:color="auto"/>
            <w:bottom w:val="none" w:sz="0" w:space="0" w:color="auto"/>
            <w:right w:val="none" w:sz="0" w:space="0" w:color="auto"/>
          </w:divBdr>
        </w:div>
        <w:div w:id="1320882149">
          <w:marLeft w:val="0"/>
          <w:marRight w:val="0"/>
          <w:marTop w:val="0"/>
          <w:marBottom w:val="0"/>
          <w:divBdr>
            <w:top w:val="none" w:sz="0" w:space="0" w:color="auto"/>
            <w:left w:val="none" w:sz="0" w:space="0" w:color="auto"/>
            <w:bottom w:val="none" w:sz="0" w:space="0" w:color="auto"/>
            <w:right w:val="none" w:sz="0" w:space="0" w:color="auto"/>
          </w:divBdr>
        </w:div>
        <w:div w:id="1645158940">
          <w:marLeft w:val="0"/>
          <w:marRight w:val="0"/>
          <w:marTop w:val="0"/>
          <w:marBottom w:val="0"/>
          <w:divBdr>
            <w:top w:val="none" w:sz="0" w:space="0" w:color="auto"/>
            <w:left w:val="none" w:sz="0" w:space="0" w:color="auto"/>
            <w:bottom w:val="none" w:sz="0" w:space="0" w:color="auto"/>
            <w:right w:val="none" w:sz="0" w:space="0" w:color="auto"/>
          </w:divBdr>
        </w:div>
        <w:div w:id="412359354">
          <w:marLeft w:val="0"/>
          <w:marRight w:val="0"/>
          <w:marTop w:val="0"/>
          <w:marBottom w:val="0"/>
          <w:divBdr>
            <w:top w:val="none" w:sz="0" w:space="0" w:color="auto"/>
            <w:left w:val="none" w:sz="0" w:space="0" w:color="auto"/>
            <w:bottom w:val="none" w:sz="0" w:space="0" w:color="auto"/>
            <w:right w:val="none" w:sz="0" w:space="0" w:color="auto"/>
          </w:divBdr>
        </w:div>
        <w:div w:id="1470704671">
          <w:marLeft w:val="0"/>
          <w:marRight w:val="0"/>
          <w:marTop w:val="0"/>
          <w:marBottom w:val="0"/>
          <w:divBdr>
            <w:top w:val="none" w:sz="0" w:space="0" w:color="auto"/>
            <w:left w:val="none" w:sz="0" w:space="0" w:color="auto"/>
            <w:bottom w:val="none" w:sz="0" w:space="0" w:color="auto"/>
            <w:right w:val="none" w:sz="0" w:space="0" w:color="auto"/>
          </w:divBdr>
        </w:div>
      </w:divsChild>
    </w:div>
    <w:div w:id="972832209">
      <w:bodyDiv w:val="1"/>
      <w:marLeft w:val="0"/>
      <w:marRight w:val="0"/>
      <w:marTop w:val="0"/>
      <w:marBottom w:val="0"/>
      <w:divBdr>
        <w:top w:val="none" w:sz="0" w:space="0" w:color="auto"/>
        <w:left w:val="none" w:sz="0" w:space="0" w:color="auto"/>
        <w:bottom w:val="none" w:sz="0" w:space="0" w:color="auto"/>
        <w:right w:val="none" w:sz="0" w:space="0" w:color="auto"/>
      </w:divBdr>
      <w:divsChild>
        <w:div w:id="1936471782">
          <w:marLeft w:val="0"/>
          <w:marRight w:val="0"/>
          <w:marTop w:val="0"/>
          <w:marBottom w:val="0"/>
          <w:divBdr>
            <w:top w:val="none" w:sz="0" w:space="0" w:color="auto"/>
            <w:left w:val="none" w:sz="0" w:space="0" w:color="auto"/>
            <w:bottom w:val="none" w:sz="0" w:space="0" w:color="auto"/>
            <w:right w:val="none" w:sz="0" w:space="0" w:color="auto"/>
          </w:divBdr>
        </w:div>
        <w:div w:id="648900809">
          <w:marLeft w:val="0"/>
          <w:marRight w:val="0"/>
          <w:marTop w:val="0"/>
          <w:marBottom w:val="0"/>
          <w:divBdr>
            <w:top w:val="none" w:sz="0" w:space="0" w:color="auto"/>
            <w:left w:val="none" w:sz="0" w:space="0" w:color="auto"/>
            <w:bottom w:val="none" w:sz="0" w:space="0" w:color="auto"/>
            <w:right w:val="none" w:sz="0" w:space="0" w:color="auto"/>
          </w:divBdr>
        </w:div>
        <w:div w:id="39600081">
          <w:marLeft w:val="0"/>
          <w:marRight w:val="0"/>
          <w:marTop w:val="0"/>
          <w:marBottom w:val="0"/>
          <w:divBdr>
            <w:top w:val="none" w:sz="0" w:space="0" w:color="auto"/>
            <w:left w:val="none" w:sz="0" w:space="0" w:color="auto"/>
            <w:bottom w:val="none" w:sz="0" w:space="0" w:color="auto"/>
            <w:right w:val="none" w:sz="0" w:space="0" w:color="auto"/>
          </w:divBdr>
        </w:div>
        <w:div w:id="1582518944">
          <w:marLeft w:val="0"/>
          <w:marRight w:val="0"/>
          <w:marTop w:val="0"/>
          <w:marBottom w:val="0"/>
          <w:divBdr>
            <w:top w:val="none" w:sz="0" w:space="0" w:color="auto"/>
            <w:left w:val="none" w:sz="0" w:space="0" w:color="auto"/>
            <w:bottom w:val="none" w:sz="0" w:space="0" w:color="auto"/>
            <w:right w:val="none" w:sz="0" w:space="0" w:color="auto"/>
          </w:divBdr>
        </w:div>
        <w:div w:id="1753308273">
          <w:marLeft w:val="0"/>
          <w:marRight w:val="0"/>
          <w:marTop w:val="0"/>
          <w:marBottom w:val="0"/>
          <w:divBdr>
            <w:top w:val="none" w:sz="0" w:space="0" w:color="auto"/>
            <w:left w:val="none" w:sz="0" w:space="0" w:color="auto"/>
            <w:bottom w:val="none" w:sz="0" w:space="0" w:color="auto"/>
            <w:right w:val="none" w:sz="0" w:space="0" w:color="auto"/>
          </w:divBdr>
        </w:div>
        <w:div w:id="1847938785">
          <w:marLeft w:val="0"/>
          <w:marRight w:val="0"/>
          <w:marTop w:val="0"/>
          <w:marBottom w:val="0"/>
          <w:divBdr>
            <w:top w:val="none" w:sz="0" w:space="0" w:color="auto"/>
            <w:left w:val="none" w:sz="0" w:space="0" w:color="auto"/>
            <w:bottom w:val="none" w:sz="0" w:space="0" w:color="auto"/>
            <w:right w:val="none" w:sz="0" w:space="0" w:color="auto"/>
          </w:divBdr>
        </w:div>
      </w:divsChild>
    </w:div>
    <w:div w:id="996765913">
      <w:bodyDiv w:val="1"/>
      <w:marLeft w:val="0"/>
      <w:marRight w:val="0"/>
      <w:marTop w:val="0"/>
      <w:marBottom w:val="0"/>
      <w:divBdr>
        <w:top w:val="none" w:sz="0" w:space="0" w:color="auto"/>
        <w:left w:val="none" w:sz="0" w:space="0" w:color="auto"/>
        <w:bottom w:val="none" w:sz="0" w:space="0" w:color="auto"/>
        <w:right w:val="none" w:sz="0" w:space="0" w:color="auto"/>
      </w:divBdr>
    </w:div>
    <w:div w:id="1044133851">
      <w:bodyDiv w:val="1"/>
      <w:marLeft w:val="0"/>
      <w:marRight w:val="0"/>
      <w:marTop w:val="0"/>
      <w:marBottom w:val="0"/>
      <w:divBdr>
        <w:top w:val="none" w:sz="0" w:space="0" w:color="auto"/>
        <w:left w:val="none" w:sz="0" w:space="0" w:color="auto"/>
        <w:bottom w:val="none" w:sz="0" w:space="0" w:color="auto"/>
        <w:right w:val="none" w:sz="0" w:space="0" w:color="auto"/>
      </w:divBdr>
      <w:divsChild>
        <w:div w:id="983584803">
          <w:marLeft w:val="0"/>
          <w:marRight w:val="0"/>
          <w:marTop w:val="0"/>
          <w:marBottom w:val="0"/>
          <w:divBdr>
            <w:top w:val="none" w:sz="0" w:space="0" w:color="auto"/>
            <w:left w:val="none" w:sz="0" w:space="0" w:color="auto"/>
            <w:bottom w:val="none" w:sz="0" w:space="0" w:color="auto"/>
            <w:right w:val="none" w:sz="0" w:space="0" w:color="auto"/>
          </w:divBdr>
        </w:div>
        <w:div w:id="1809125359">
          <w:marLeft w:val="0"/>
          <w:marRight w:val="0"/>
          <w:marTop w:val="0"/>
          <w:marBottom w:val="0"/>
          <w:divBdr>
            <w:top w:val="none" w:sz="0" w:space="0" w:color="auto"/>
            <w:left w:val="none" w:sz="0" w:space="0" w:color="auto"/>
            <w:bottom w:val="none" w:sz="0" w:space="0" w:color="auto"/>
            <w:right w:val="none" w:sz="0" w:space="0" w:color="auto"/>
          </w:divBdr>
        </w:div>
      </w:divsChild>
    </w:div>
    <w:div w:id="1046414470">
      <w:bodyDiv w:val="1"/>
      <w:marLeft w:val="0"/>
      <w:marRight w:val="0"/>
      <w:marTop w:val="0"/>
      <w:marBottom w:val="0"/>
      <w:divBdr>
        <w:top w:val="none" w:sz="0" w:space="0" w:color="auto"/>
        <w:left w:val="none" w:sz="0" w:space="0" w:color="auto"/>
        <w:bottom w:val="none" w:sz="0" w:space="0" w:color="auto"/>
        <w:right w:val="none" w:sz="0" w:space="0" w:color="auto"/>
      </w:divBdr>
      <w:divsChild>
        <w:div w:id="1785036190">
          <w:marLeft w:val="0"/>
          <w:marRight w:val="0"/>
          <w:marTop w:val="0"/>
          <w:marBottom w:val="0"/>
          <w:divBdr>
            <w:top w:val="none" w:sz="0" w:space="0" w:color="auto"/>
            <w:left w:val="none" w:sz="0" w:space="0" w:color="auto"/>
            <w:bottom w:val="none" w:sz="0" w:space="0" w:color="auto"/>
            <w:right w:val="none" w:sz="0" w:space="0" w:color="auto"/>
          </w:divBdr>
        </w:div>
      </w:divsChild>
    </w:div>
    <w:div w:id="1057318242">
      <w:bodyDiv w:val="1"/>
      <w:marLeft w:val="0"/>
      <w:marRight w:val="0"/>
      <w:marTop w:val="0"/>
      <w:marBottom w:val="0"/>
      <w:divBdr>
        <w:top w:val="none" w:sz="0" w:space="0" w:color="auto"/>
        <w:left w:val="none" w:sz="0" w:space="0" w:color="auto"/>
        <w:bottom w:val="none" w:sz="0" w:space="0" w:color="auto"/>
        <w:right w:val="none" w:sz="0" w:space="0" w:color="auto"/>
      </w:divBdr>
      <w:divsChild>
        <w:div w:id="876281998">
          <w:marLeft w:val="0"/>
          <w:marRight w:val="0"/>
          <w:marTop w:val="0"/>
          <w:marBottom w:val="0"/>
          <w:divBdr>
            <w:top w:val="none" w:sz="0" w:space="0" w:color="auto"/>
            <w:left w:val="none" w:sz="0" w:space="0" w:color="auto"/>
            <w:bottom w:val="none" w:sz="0" w:space="0" w:color="auto"/>
            <w:right w:val="none" w:sz="0" w:space="0" w:color="auto"/>
          </w:divBdr>
        </w:div>
        <w:div w:id="1139570460">
          <w:marLeft w:val="0"/>
          <w:marRight w:val="0"/>
          <w:marTop w:val="0"/>
          <w:marBottom w:val="0"/>
          <w:divBdr>
            <w:top w:val="none" w:sz="0" w:space="0" w:color="auto"/>
            <w:left w:val="none" w:sz="0" w:space="0" w:color="auto"/>
            <w:bottom w:val="none" w:sz="0" w:space="0" w:color="auto"/>
            <w:right w:val="none" w:sz="0" w:space="0" w:color="auto"/>
          </w:divBdr>
        </w:div>
        <w:div w:id="118500619">
          <w:marLeft w:val="0"/>
          <w:marRight w:val="0"/>
          <w:marTop w:val="0"/>
          <w:marBottom w:val="0"/>
          <w:divBdr>
            <w:top w:val="none" w:sz="0" w:space="0" w:color="auto"/>
            <w:left w:val="none" w:sz="0" w:space="0" w:color="auto"/>
            <w:bottom w:val="none" w:sz="0" w:space="0" w:color="auto"/>
            <w:right w:val="none" w:sz="0" w:space="0" w:color="auto"/>
          </w:divBdr>
        </w:div>
        <w:div w:id="431169736">
          <w:marLeft w:val="0"/>
          <w:marRight w:val="0"/>
          <w:marTop w:val="0"/>
          <w:marBottom w:val="0"/>
          <w:divBdr>
            <w:top w:val="none" w:sz="0" w:space="0" w:color="auto"/>
            <w:left w:val="none" w:sz="0" w:space="0" w:color="auto"/>
            <w:bottom w:val="none" w:sz="0" w:space="0" w:color="auto"/>
            <w:right w:val="none" w:sz="0" w:space="0" w:color="auto"/>
          </w:divBdr>
        </w:div>
        <w:div w:id="394551556">
          <w:marLeft w:val="0"/>
          <w:marRight w:val="0"/>
          <w:marTop w:val="0"/>
          <w:marBottom w:val="0"/>
          <w:divBdr>
            <w:top w:val="none" w:sz="0" w:space="0" w:color="auto"/>
            <w:left w:val="none" w:sz="0" w:space="0" w:color="auto"/>
            <w:bottom w:val="none" w:sz="0" w:space="0" w:color="auto"/>
            <w:right w:val="none" w:sz="0" w:space="0" w:color="auto"/>
          </w:divBdr>
        </w:div>
        <w:div w:id="188493623">
          <w:marLeft w:val="0"/>
          <w:marRight w:val="0"/>
          <w:marTop w:val="0"/>
          <w:marBottom w:val="0"/>
          <w:divBdr>
            <w:top w:val="none" w:sz="0" w:space="0" w:color="auto"/>
            <w:left w:val="none" w:sz="0" w:space="0" w:color="auto"/>
            <w:bottom w:val="none" w:sz="0" w:space="0" w:color="auto"/>
            <w:right w:val="none" w:sz="0" w:space="0" w:color="auto"/>
          </w:divBdr>
        </w:div>
        <w:div w:id="2008972393">
          <w:marLeft w:val="0"/>
          <w:marRight w:val="0"/>
          <w:marTop w:val="0"/>
          <w:marBottom w:val="0"/>
          <w:divBdr>
            <w:top w:val="none" w:sz="0" w:space="0" w:color="auto"/>
            <w:left w:val="none" w:sz="0" w:space="0" w:color="auto"/>
            <w:bottom w:val="none" w:sz="0" w:space="0" w:color="auto"/>
            <w:right w:val="none" w:sz="0" w:space="0" w:color="auto"/>
          </w:divBdr>
        </w:div>
        <w:div w:id="2091612577">
          <w:marLeft w:val="0"/>
          <w:marRight w:val="0"/>
          <w:marTop w:val="0"/>
          <w:marBottom w:val="0"/>
          <w:divBdr>
            <w:top w:val="none" w:sz="0" w:space="0" w:color="auto"/>
            <w:left w:val="none" w:sz="0" w:space="0" w:color="auto"/>
            <w:bottom w:val="none" w:sz="0" w:space="0" w:color="auto"/>
            <w:right w:val="none" w:sz="0" w:space="0" w:color="auto"/>
          </w:divBdr>
        </w:div>
      </w:divsChild>
    </w:div>
    <w:div w:id="1209413196">
      <w:bodyDiv w:val="1"/>
      <w:marLeft w:val="0"/>
      <w:marRight w:val="0"/>
      <w:marTop w:val="0"/>
      <w:marBottom w:val="0"/>
      <w:divBdr>
        <w:top w:val="none" w:sz="0" w:space="0" w:color="auto"/>
        <w:left w:val="none" w:sz="0" w:space="0" w:color="auto"/>
        <w:bottom w:val="none" w:sz="0" w:space="0" w:color="auto"/>
        <w:right w:val="none" w:sz="0" w:space="0" w:color="auto"/>
      </w:divBdr>
    </w:div>
    <w:div w:id="1224947228">
      <w:bodyDiv w:val="1"/>
      <w:marLeft w:val="0"/>
      <w:marRight w:val="0"/>
      <w:marTop w:val="0"/>
      <w:marBottom w:val="0"/>
      <w:divBdr>
        <w:top w:val="none" w:sz="0" w:space="0" w:color="auto"/>
        <w:left w:val="none" w:sz="0" w:space="0" w:color="auto"/>
        <w:bottom w:val="none" w:sz="0" w:space="0" w:color="auto"/>
        <w:right w:val="none" w:sz="0" w:space="0" w:color="auto"/>
      </w:divBdr>
      <w:divsChild>
        <w:div w:id="130150140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17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1722">
      <w:bodyDiv w:val="1"/>
      <w:marLeft w:val="0"/>
      <w:marRight w:val="0"/>
      <w:marTop w:val="0"/>
      <w:marBottom w:val="0"/>
      <w:divBdr>
        <w:top w:val="none" w:sz="0" w:space="0" w:color="auto"/>
        <w:left w:val="none" w:sz="0" w:space="0" w:color="auto"/>
        <w:bottom w:val="none" w:sz="0" w:space="0" w:color="auto"/>
        <w:right w:val="none" w:sz="0" w:space="0" w:color="auto"/>
      </w:divBdr>
    </w:div>
    <w:div w:id="1369335988">
      <w:bodyDiv w:val="1"/>
      <w:marLeft w:val="0"/>
      <w:marRight w:val="0"/>
      <w:marTop w:val="0"/>
      <w:marBottom w:val="0"/>
      <w:divBdr>
        <w:top w:val="none" w:sz="0" w:space="0" w:color="auto"/>
        <w:left w:val="none" w:sz="0" w:space="0" w:color="auto"/>
        <w:bottom w:val="none" w:sz="0" w:space="0" w:color="auto"/>
        <w:right w:val="none" w:sz="0" w:space="0" w:color="auto"/>
      </w:divBdr>
      <w:divsChild>
        <w:div w:id="581139394">
          <w:marLeft w:val="0"/>
          <w:marRight w:val="0"/>
          <w:marTop w:val="0"/>
          <w:marBottom w:val="0"/>
          <w:divBdr>
            <w:top w:val="none" w:sz="0" w:space="0" w:color="auto"/>
            <w:left w:val="none" w:sz="0" w:space="0" w:color="auto"/>
            <w:bottom w:val="none" w:sz="0" w:space="0" w:color="auto"/>
            <w:right w:val="none" w:sz="0" w:space="0" w:color="auto"/>
          </w:divBdr>
        </w:div>
        <w:div w:id="1762293625">
          <w:marLeft w:val="0"/>
          <w:marRight w:val="0"/>
          <w:marTop w:val="0"/>
          <w:marBottom w:val="0"/>
          <w:divBdr>
            <w:top w:val="none" w:sz="0" w:space="0" w:color="auto"/>
            <w:left w:val="none" w:sz="0" w:space="0" w:color="auto"/>
            <w:bottom w:val="none" w:sz="0" w:space="0" w:color="auto"/>
            <w:right w:val="none" w:sz="0" w:space="0" w:color="auto"/>
          </w:divBdr>
        </w:div>
        <w:div w:id="261574892">
          <w:marLeft w:val="0"/>
          <w:marRight w:val="0"/>
          <w:marTop w:val="0"/>
          <w:marBottom w:val="0"/>
          <w:divBdr>
            <w:top w:val="none" w:sz="0" w:space="0" w:color="auto"/>
            <w:left w:val="none" w:sz="0" w:space="0" w:color="auto"/>
            <w:bottom w:val="none" w:sz="0" w:space="0" w:color="auto"/>
            <w:right w:val="none" w:sz="0" w:space="0" w:color="auto"/>
          </w:divBdr>
        </w:div>
        <w:div w:id="66536368">
          <w:marLeft w:val="0"/>
          <w:marRight w:val="0"/>
          <w:marTop w:val="0"/>
          <w:marBottom w:val="0"/>
          <w:divBdr>
            <w:top w:val="none" w:sz="0" w:space="0" w:color="auto"/>
            <w:left w:val="none" w:sz="0" w:space="0" w:color="auto"/>
            <w:bottom w:val="none" w:sz="0" w:space="0" w:color="auto"/>
            <w:right w:val="none" w:sz="0" w:space="0" w:color="auto"/>
          </w:divBdr>
        </w:div>
      </w:divsChild>
    </w:div>
    <w:div w:id="1393044733">
      <w:bodyDiv w:val="1"/>
      <w:marLeft w:val="0"/>
      <w:marRight w:val="0"/>
      <w:marTop w:val="0"/>
      <w:marBottom w:val="0"/>
      <w:divBdr>
        <w:top w:val="none" w:sz="0" w:space="0" w:color="auto"/>
        <w:left w:val="none" w:sz="0" w:space="0" w:color="auto"/>
        <w:bottom w:val="none" w:sz="0" w:space="0" w:color="auto"/>
        <w:right w:val="none" w:sz="0" w:space="0" w:color="auto"/>
      </w:divBdr>
      <w:divsChild>
        <w:div w:id="444156131">
          <w:marLeft w:val="0"/>
          <w:marRight w:val="0"/>
          <w:marTop w:val="0"/>
          <w:marBottom w:val="0"/>
          <w:divBdr>
            <w:top w:val="none" w:sz="0" w:space="0" w:color="auto"/>
            <w:left w:val="none" w:sz="0" w:space="0" w:color="auto"/>
            <w:bottom w:val="none" w:sz="0" w:space="0" w:color="auto"/>
            <w:right w:val="none" w:sz="0" w:space="0" w:color="auto"/>
          </w:divBdr>
        </w:div>
        <w:div w:id="973634751">
          <w:marLeft w:val="0"/>
          <w:marRight w:val="0"/>
          <w:marTop w:val="0"/>
          <w:marBottom w:val="0"/>
          <w:divBdr>
            <w:top w:val="none" w:sz="0" w:space="0" w:color="auto"/>
            <w:left w:val="none" w:sz="0" w:space="0" w:color="auto"/>
            <w:bottom w:val="none" w:sz="0" w:space="0" w:color="auto"/>
            <w:right w:val="none" w:sz="0" w:space="0" w:color="auto"/>
          </w:divBdr>
        </w:div>
      </w:divsChild>
    </w:div>
    <w:div w:id="1565292674">
      <w:bodyDiv w:val="1"/>
      <w:marLeft w:val="0"/>
      <w:marRight w:val="0"/>
      <w:marTop w:val="0"/>
      <w:marBottom w:val="0"/>
      <w:divBdr>
        <w:top w:val="none" w:sz="0" w:space="0" w:color="auto"/>
        <w:left w:val="none" w:sz="0" w:space="0" w:color="auto"/>
        <w:bottom w:val="none" w:sz="0" w:space="0" w:color="auto"/>
        <w:right w:val="none" w:sz="0" w:space="0" w:color="auto"/>
      </w:divBdr>
    </w:div>
    <w:div w:id="1609389749">
      <w:bodyDiv w:val="1"/>
      <w:marLeft w:val="0"/>
      <w:marRight w:val="0"/>
      <w:marTop w:val="0"/>
      <w:marBottom w:val="0"/>
      <w:divBdr>
        <w:top w:val="none" w:sz="0" w:space="0" w:color="auto"/>
        <w:left w:val="none" w:sz="0" w:space="0" w:color="auto"/>
        <w:bottom w:val="none" w:sz="0" w:space="0" w:color="auto"/>
        <w:right w:val="none" w:sz="0" w:space="0" w:color="auto"/>
      </w:divBdr>
      <w:divsChild>
        <w:div w:id="1668363913">
          <w:marLeft w:val="0"/>
          <w:marRight w:val="0"/>
          <w:marTop w:val="0"/>
          <w:marBottom w:val="0"/>
          <w:divBdr>
            <w:top w:val="none" w:sz="0" w:space="0" w:color="auto"/>
            <w:left w:val="none" w:sz="0" w:space="0" w:color="auto"/>
            <w:bottom w:val="none" w:sz="0" w:space="0" w:color="auto"/>
            <w:right w:val="none" w:sz="0" w:space="0" w:color="auto"/>
          </w:divBdr>
          <w:divsChild>
            <w:div w:id="324821625">
              <w:marLeft w:val="0"/>
              <w:marRight w:val="0"/>
              <w:marTop w:val="0"/>
              <w:marBottom w:val="0"/>
              <w:divBdr>
                <w:top w:val="none" w:sz="0" w:space="0" w:color="auto"/>
                <w:left w:val="none" w:sz="0" w:space="0" w:color="auto"/>
                <w:bottom w:val="none" w:sz="0" w:space="0" w:color="auto"/>
                <w:right w:val="none" w:sz="0" w:space="0" w:color="auto"/>
              </w:divBdr>
              <w:divsChild>
                <w:div w:id="1080521126">
                  <w:marLeft w:val="0"/>
                  <w:marRight w:val="0"/>
                  <w:marTop w:val="0"/>
                  <w:marBottom w:val="0"/>
                  <w:divBdr>
                    <w:top w:val="none" w:sz="0" w:space="0" w:color="auto"/>
                    <w:left w:val="none" w:sz="0" w:space="0" w:color="auto"/>
                    <w:bottom w:val="none" w:sz="0" w:space="0" w:color="auto"/>
                    <w:right w:val="none" w:sz="0" w:space="0" w:color="auto"/>
                  </w:divBdr>
                  <w:divsChild>
                    <w:div w:id="1579050186">
                      <w:marLeft w:val="0"/>
                      <w:marRight w:val="0"/>
                      <w:marTop w:val="0"/>
                      <w:marBottom w:val="0"/>
                      <w:divBdr>
                        <w:top w:val="none" w:sz="0" w:space="0" w:color="auto"/>
                        <w:left w:val="none" w:sz="0" w:space="0" w:color="auto"/>
                        <w:bottom w:val="none" w:sz="0" w:space="0" w:color="auto"/>
                        <w:right w:val="none" w:sz="0" w:space="0" w:color="auto"/>
                      </w:divBdr>
                    </w:div>
                    <w:div w:id="936517763">
                      <w:marLeft w:val="0"/>
                      <w:marRight w:val="0"/>
                      <w:marTop w:val="0"/>
                      <w:marBottom w:val="0"/>
                      <w:divBdr>
                        <w:top w:val="none" w:sz="0" w:space="0" w:color="auto"/>
                        <w:left w:val="none" w:sz="0" w:space="0" w:color="auto"/>
                        <w:bottom w:val="none" w:sz="0" w:space="0" w:color="auto"/>
                        <w:right w:val="none" w:sz="0" w:space="0" w:color="auto"/>
                      </w:divBdr>
                    </w:div>
                    <w:div w:id="11406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1002">
          <w:marLeft w:val="0"/>
          <w:marRight w:val="0"/>
          <w:marTop w:val="0"/>
          <w:marBottom w:val="0"/>
          <w:divBdr>
            <w:top w:val="none" w:sz="0" w:space="0" w:color="auto"/>
            <w:left w:val="none" w:sz="0" w:space="0" w:color="auto"/>
            <w:bottom w:val="none" w:sz="0" w:space="0" w:color="auto"/>
            <w:right w:val="none" w:sz="0" w:space="0" w:color="auto"/>
          </w:divBdr>
          <w:divsChild>
            <w:div w:id="1573931120">
              <w:marLeft w:val="0"/>
              <w:marRight w:val="0"/>
              <w:marTop w:val="0"/>
              <w:marBottom w:val="0"/>
              <w:divBdr>
                <w:top w:val="none" w:sz="0" w:space="0" w:color="auto"/>
                <w:left w:val="none" w:sz="0" w:space="0" w:color="auto"/>
                <w:bottom w:val="none" w:sz="0" w:space="0" w:color="auto"/>
                <w:right w:val="none" w:sz="0" w:space="0" w:color="auto"/>
              </w:divBdr>
              <w:divsChild>
                <w:div w:id="674260621">
                  <w:marLeft w:val="0"/>
                  <w:marRight w:val="0"/>
                  <w:marTop w:val="0"/>
                  <w:marBottom w:val="0"/>
                  <w:divBdr>
                    <w:top w:val="none" w:sz="0" w:space="0" w:color="auto"/>
                    <w:left w:val="none" w:sz="0" w:space="0" w:color="auto"/>
                    <w:bottom w:val="none" w:sz="0" w:space="0" w:color="auto"/>
                    <w:right w:val="none" w:sz="0" w:space="0" w:color="auto"/>
                  </w:divBdr>
                  <w:divsChild>
                    <w:div w:id="1081492233">
                      <w:marLeft w:val="0"/>
                      <w:marRight w:val="0"/>
                      <w:marTop w:val="0"/>
                      <w:marBottom w:val="0"/>
                      <w:divBdr>
                        <w:top w:val="none" w:sz="0" w:space="0" w:color="auto"/>
                        <w:left w:val="none" w:sz="0" w:space="0" w:color="auto"/>
                        <w:bottom w:val="none" w:sz="0" w:space="0" w:color="auto"/>
                        <w:right w:val="none" w:sz="0" w:space="0" w:color="auto"/>
                      </w:divBdr>
                    </w:div>
                    <w:div w:id="1398553429">
                      <w:marLeft w:val="0"/>
                      <w:marRight w:val="0"/>
                      <w:marTop w:val="0"/>
                      <w:marBottom w:val="0"/>
                      <w:divBdr>
                        <w:top w:val="none" w:sz="0" w:space="0" w:color="auto"/>
                        <w:left w:val="none" w:sz="0" w:space="0" w:color="auto"/>
                        <w:bottom w:val="none" w:sz="0" w:space="0" w:color="auto"/>
                        <w:right w:val="none" w:sz="0" w:space="0" w:color="auto"/>
                      </w:divBdr>
                    </w:div>
                    <w:div w:id="8593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4142">
          <w:marLeft w:val="0"/>
          <w:marRight w:val="0"/>
          <w:marTop w:val="0"/>
          <w:marBottom w:val="0"/>
          <w:divBdr>
            <w:top w:val="none" w:sz="0" w:space="0" w:color="auto"/>
            <w:left w:val="none" w:sz="0" w:space="0" w:color="auto"/>
            <w:bottom w:val="none" w:sz="0" w:space="0" w:color="auto"/>
            <w:right w:val="none" w:sz="0" w:space="0" w:color="auto"/>
          </w:divBdr>
          <w:divsChild>
            <w:div w:id="1717584318">
              <w:marLeft w:val="0"/>
              <w:marRight w:val="0"/>
              <w:marTop w:val="0"/>
              <w:marBottom w:val="0"/>
              <w:divBdr>
                <w:top w:val="none" w:sz="0" w:space="0" w:color="auto"/>
                <w:left w:val="none" w:sz="0" w:space="0" w:color="auto"/>
                <w:bottom w:val="none" w:sz="0" w:space="0" w:color="auto"/>
                <w:right w:val="none" w:sz="0" w:space="0" w:color="auto"/>
              </w:divBdr>
              <w:divsChild>
                <w:div w:id="136994525">
                  <w:marLeft w:val="0"/>
                  <w:marRight w:val="0"/>
                  <w:marTop w:val="0"/>
                  <w:marBottom w:val="0"/>
                  <w:divBdr>
                    <w:top w:val="none" w:sz="0" w:space="0" w:color="auto"/>
                    <w:left w:val="none" w:sz="0" w:space="0" w:color="auto"/>
                    <w:bottom w:val="none" w:sz="0" w:space="0" w:color="auto"/>
                    <w:right w:val="none" w:sz="0" w:space="0" w:color="auto"/>
                  </w:divBdr>
                  <w:divsChild>
                    <w:div w:id="43917941">
                      <w:marLeft w:val="0"/>
                      <w:marRight w:val="0"/>
                      <w:marTop w:val="0"/>
                      <w:marBottom w:val="0"/>
                      <w:divBdr>
                        <w:top w:val="none" w:sz="0" w:space="0" w:color="auto"/>
                        <w:left w:val="none" w:sz="0" w:space="0" w:color="auto"/>
                        <w:bottom w:val="none" w:sz="0" w:space="0" w:color="auto"/>
                        <w:right w:val="none" w:sz="0" w:space="0" w:color="auto"/>
                      </w:divBdr>
                    </w:div>
                    <w:div w:id="1951813930">
                      <w:marLeft w:val="0"/>
                      <w:marRight w:val="0"/>
                      <w:marTop w:val="0"/>
                      <w:marBottom w:val="0"/>
                      <w:divBdr>
                        <w:top w:val="none" w:sz="0" w:space="0" w:color="auto"/>
                        <w:left w:val="none" w:sz="0" w:space="0" w:color="auto"/>
                        <w:bottom w:val="none" w:sz="0" w:space="0" w:color="auto"/>
                        <w:right w:val="none" w:sz="0" w:space="0" w:color="auto"/>
                      </w:divBdr>
                    </w:div>
                    <w:div w:id="1763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81288">
          <w:marLeft w:val="0"/>
          <w:marRight w:val="0"/>
          <w:marTop w:val="0"/>
          <w:marBottom w:val="0"/>
          <w:divBdr>
            <w:top w:val="none" w:sz="0" w:space="0" w:color="auto"/>
            <w:left w:val="none" w:sz="0" w:space="0" w:color="auto"/>
            <w:bottom w:val="none" w:sz="0" w:space="0" w:color="auto"/>
            <w:right w:val="none" w:sz="0" w:space="0" w:color="auto"/>
          </w:divBdr>
          <w:divsChild>
            <w:div w:id="1649477464">
              <w:marLeft w:val="0"/>
              <w:marRight w:val="0"/>
              <w:marTop w:val="0"/>
              <w:marBottom w:val="0"/>
              <w:divBdr>
                <w:top w:val="none" w:sz="0" w:space="0" w:color="auto"/>
                <w:left w:val="none" w:sz="0" w:space="0" w:color="auto"/>
                <w:bottom w:val="none" w:sz="0" w:space="0" w:color="auto"/>
                <w:right w:val="none" w:sz="0" w:space="0" w:color="auto"/>
              </w:divBdr>
              <w:divsChild>
                <w:div w:id="80106541">
                  <w:marLeft w:val="0"/>
                  <w:marRight w:val="0"/>
                  <w:marTop w:val="0"/>
                  <w:marBottom w:val="0"/>
                  <w:divBdr>
                    <w:top w:val="none" w:sz="0" w:space="0" w:color="auto"/>
                    <w:left w:val="none" w:sz="0" w:space="0" w:color="auto"/>
                    <w:bottom w:val="none" w:sz="0" w:space="0" w:color="auto"/>
                    <w:right w:val="none" w:sz="0" w:space="0" w:color="auto"/>
                  </w:divBdr>
                  <w:divsChild>
                    <w:div w:id="612134929">
                      <w:marLeft w:val="0"/>
                      <w:marRight w:val="0"/>
                      <w:marTop w:val="0"/>
                      <w:marBottom w:val="0"/>
                      <w:divBdr>
                        <w:top w:val="none" w:sz="0" w:space="0" w:color="auto"/>
                        <w:left w:val="none" w:sz="0" w:space="0" w:color="auto"/>
                        <w:bottom w:val="none" w:sz="0" w:space="0" w:color="auto"/>
                        <w:right w:val="none" w:sz="0" w:space="0" w:color="auto"/>
                      </w:divBdr>
                    </w:div>
                    <w:div w:id="1874003817">
                      <w:marLeft w:val="0"/>
                      <w:marRight w:val="0"/>
                      <w:marTop w:val="0"/>
                      <w:marBottom w:val="0"/>
                      <w:divBdr>
                        <w:top w:val="none" w:sz="0" w:space="0" w:color="auto"/>
                        <w:left w:val="none" w:sz="0" w:space="0" w:color="auto"/>
                        <w:bottom w:val="none" w:sz="0" w:space="0" w:color="auto"/>
                        <w:right w:val="none" w:sz="0" w:space="0" w:color="auto"/>
                      </w:divBdr>
                    </w:div>
                    <w:div w:id="12215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10931">
      <w:bodyDiv w:val="1"/>
      <w:marLeft w:val="0"/>
      <w:marRight w:val="0"/>
      <w:marTop w:val="0"/>
      <w:marBottom w:val="0"/>
      <w:divBdr>
        <w:top w:val="none" w:sz="0" w:space="0" w:color="auto"/>
        <w:left w:val="none" w:sz="0" w:space="0" w:color="auto"/>
        <w:bottom w:val="none" w:sz="0" w:space="0" w:color="auto"/>
        <w:right w:val="none" w:sz="0" w:space="0" w:color="auto"/>
      </w:divBdr>
      <w:divsChild>
        <w:div w:id="1954440306">
          <w:marLeft w:val="0"/>
          <w:marRight w:val="0"/>
          <w:marTop w:val="0"/>
          <w:marBottom w:val="0"/>
          <w:divBdr>
            <w:top w:val="none" w:sz="0" w:space="0" w:color="auto"/>
            <w:left w:val="none" w:sz="0" w:space="0" w:color="auto"/>
            <w:bottom w:val="none" w:sz="0" w:space="0" w:color="auto"/>
            <w:right w:val="none" w:sz="0" w:space="0" w:color="auto"/>
          </w:divBdr>
        </w:div>
        <w:div w:id="242567974">
          <w:marLeft w:val="0"/>
          <w:marRight w:val="0"/>
          <w:marTop w:val="0"/>
          <w:marBottom w:val="0"/>
          <w:divBdr>
            <w:top w:val="none" w:sz="0" w:space="0" w:color="auto"/>
            <w:left w:val="none" w:sz="0" w:space="0" w:color="auto"/>
            <w:bottom w:val="none" w:sz="0" w:space="0" w:color="auto"/>
            <w:right w:val="none" w:sz="0" w:space="0" w:color="auto"/>
          </w:divBdr>
        </w:div>
        <w:div w:id="343898386">
          <w:marLeft w:val="0"/>
          <w:marRight w:val="0"/>
          <w:marTop w:val="0"/>
          <w:marBottom w:val="0"/>
          <w:divBdr>
            <w:top w:val="none" w:sz="0" w:space="0" w:color="auto"/>
            <w:left w:val="none" w:sz="0" w:space="0" w:color="auto"/>
            <w:bottom w:val="none" w:sz="0" w:space="0" w:color="auto"/>
            <w:right w:val="none" w:sz="0" w:space="0" w:color="auto"/>
          </w:divBdr>
        </w:div>
        <w:div w:id="1218005010">
          <w:marLeft w:val="0"/>
          <w:marRight w:val="0"/>
          <w:marTop w:val="0"/>
          <w:marBottom w:val="0"/>
          <w:divBdr>
            <w:top w:val="none" w:sz="0" w:space="0" w:color="auto"/>
            <w:left w:val="none" w:sz="0" w:space="0" w:color="auto"/>
            <w:bottom w:val="none" w:sz="0" w:space="0" w:color="auto"/>
            <w:right w:val="none" w:sz="0" w:space="0" w:color="auto"/>
          </w:divBdr>
        </w:div>
        <w:div w:id="1958559474">
          <w:marLeft w:val="0"/>
          <w:marRight w:val="0"/>
          <w:marTop w:val="0"/>
          <w:marBottom w:val="0"/>
          <w:divBdr>
            <w:top w:val="none" w:sz="0" w:space="0" w:color="auto"/>
            <w:left w:val="none" w:sz="0" w:space="0" w:color="auto"/>
            <w:bottom w:val="none" w:sz="0" w:space="0" w:color="auto"/>
            <w:right w:val="none" w:sz="0" w:space="0" w:color="auto"/>
          </w:divBdr>
        </w:div>
        <w:div w:id="1674407079">
          <w:marLeft w:val="0"/>
          <w:marRight w:val="0"/>
          <w:marTop w:val="0"/>
          <w:marBottom w:val="0"/>
          <w:divBdr>
            <w:top w:val="none" w:sz="0" w:space="0" w:color="auto"/>
            <w:left w:val="none" w:sz="0" w:space="0" w:color="auto"/>
            <w:bottom w:val="none" w:sz="0" w:space="0" w:color="auto"/>
            <w:right w:val="none" w:sz="0" w:space="0" w:color="auto"/>
          </w:divBdr>
        </w:div>
      </w:divsChild>
    </w:div>
    <w:div w:id="1686323029">
      <w:bodyDiv w:val="1"/>
      <w:marLeft w:val="0"/>
      <w:marRight w:val="0"/>
      <w:marTop w:val="0"/>
      <w:marBottom w:val="0"/>
      <w:divBdr>
        <w:top w:val="none" w:sz="0" w:space="0" w:color="auto"/>
        <w:left w:val="none" w:sz="0" w:space="0" w:color="auto"/>
        <w:bottom w:val="none" w:sz="0" w:space="0" w:color="auto"/>
        <w:right w:val="none" w:sz="0" w:space="0" w:color="auto"/>
      </w:divBdr>
    </w:div>
    <w:div w:id="1709719003">
      <w:bodyDiv w:val="1"/>
      <w:marLeft w:val="0"/>
      <w:marRight w:val="0"/>
      <w:marTop w:val="0"/>
      <w:marBottom w:val="0"/>
      <w:divBdr>
        <w:top w:val="none" w:sz="0" w:space="0" w:color="auto"/>
        <w:left w:val="none" w:sz="0" w:space="0" w:color="auto"/>
        <w:bottom w:val="none" w:sz="0" w:space="0" w:color="auto"/>
        <w:right w:val="none" w:sz="0" w:space="0" w:color="auto"/>
      </w:divBdr>
    </w:div>
    <w:div w:id="1738897568">
      <w:bodyDiv w:val="1"/>
      <w:marLeft w:val="0"/>
      <w:marRight w:val="0"/>
      <w:marTop w:val="0"/>
      <w:marBottom w:val="0"/>
      <w:divBdr>
        <w:top w:val="none" w:sz="0" w:space="0" w:color="auto"/>
        <w:left w:val="none" w:sz="0" w:space="0" w:color="auto"/>
        <w:bottom w:val="none" w:sz="0" w:space="0" w:color="auto"/>
        <w:right w:val="none" w:sz="0" w:space="0" w:color="auto"/>
      </w:divBdr>
      <w:divsChild>
        <w:div w:id="569465382">
          <w:marLeft w:val="0"/>
          <w:marRight w:val="0"/>
          <w:marTop w:val="0"/>
          <w:marBottom w:val="0"/>
          <w:divBdr>
            <w:top w:val="none" w:sz="0" w:space="0" w:color="auto"/>
            <w:left w:val="none" w:sz="0" w:space="0" w:color="auto"/>
            <w:bottom w:val="none" w:sz="0" w:space="0" w:color="auto"/>
            <w:right w:val="none" w:sz="0" w:space="0" w:color="auto"/>
          </w:divBdr>
        </w:div>
        <w:div w:id="1962956370">
          <w:marLeft w:val="0"/>
          <w:marRight w:val="0"/>
          <w:marTop w:val="0"/>
          <w:marBottom w:val="0"/>
          <w:divBdr>
            <w:top w:val="none" w:sz="0" w:space="0" w:color="auto"/>
            <w:left w:val="none" w:sz="0" w:space="0" w:color="auto"/>
            <w:bottom w:val="none" w:sz="0" w:space="0" w:color="auto"/>
            <w:right w:val="none" w:sz="0" w:space="0" w:color="auto"/>
          </w:divBdr>
        </w:div>
        <w:div w:id="376904028">
          <w:marLeft w:val="0"/>
          <w:marRight w:val="0"/>
          <w:marTop w:val="0"/>
          <w:marBottom w:val="0"/>
          <w:divBdr>
            <w:top w:val="none" w:sz="0" w:space="0" w:color="auto"/>
            <w:left w:val="none" w:sz="0" w:space="0" w:color="auto"/>
            <w:bottom w:val="none" w:sz="0" w:space="0" w:color="auto"/>
            <w:right w:val="none" w:sz="0" w:space="0" w:color="auto"/>
          </w:divBdr>
        </w:div>
        <w:div w:id="2120250246">
          <w:marLeft w:val="0"/>
          <w:marRight w:val="0"/>
          <w:marTop w:val="0"/>
          <w:marBottom w:val="0"/>
          <w:divBdr>
            <w:top w:val="none" w:sz="0" w:space="0" w:color="auto"/>
            <w:left w:val="none" w:sz="0" w:space="0" w:color="auto"/>
            <w:bottom w:val="none" w:sz="0" w:space="0" w:color="auto"/>
            <w:right w:val="none" w:sz="0" w:space="0" w:color="auto"/>
          </w:divBdr>
        </w:div>
        <w:div w:id="228880246">
          <w:marLeft w:val="0"/>
          <w:marRight w:val="0"/>
          <w:marTop w:val="0"/>
          <w:marBottom w:val="0"/>
          <w:divBdr>
            <w:top w:val="none" w:sz="0" w:space="0" w:color="auto"/>
            <w:left w:val="none" w:sz="0" w:space="0" w:color="auto"/>
            <w:bottom w:val="none" w:sz="0" w:space="0" w:color="auto"/>
            <w:right w:val="none" w:sz="0" w:space="0" w:color="auto"/>
          </w:divBdr>
        </w:div>
        <w:div w:id="677079964">
          <w:marLeft w:val="0"/>
          <w:marRight w:val="0"/>
          <w:marTop w:val="0"/>
          <w:marBottom w:val="0"/>
          <w:divBdr>
            <w:top w:val="none" w:sz="0" w:space="0" w:color="auto"/>
            <w:left w:val="none" w:sz="0" w:space="0" w:color="auto"/>
            <w:bottom w:val="none" w:sz="0" w:space="0" w:color="auto"/>
            <w:right w:val="none" w:sz="0" w:space="0" w:color="auto"/>
          </w:divBdr>
        </w:div>
      </w:divsChild>
    </w:div>
    <w:div w:id="1840805764">
      <w:bodyDiv w:val="1"/>
      <w:marLeft w:val="0"/>
      <w:marRight w:val="0"/>
      <w:marTop w:val="0"/>
      <w:marBottom w:val="0"/>
      <w:divBdr>
        <w:top w:val="none" w:sz="0" w:space="0" w:color="auto"/>
        <w:left w:val="none" w:sz="0" w:space="0" w:color="auto"/>
        <w:bottom w:val="none" w:sz="0" w:space="0" w:color="auto"/>
        <w:right w:val="none" w:sz="0" w:space="0" w:color="auto"/>
      </w:divBdr>
      <w:divsChild>
        <w:div w:id="1720671084">
          <w:marLeft w:val="0"/>
          <w:marRight w:val="0"/>
          <w:marTop w:val="0"/>
          <w:marBottom w:val="0"/>
          <w:divBdr>
            <w:top w:val="none" w:sz="0" w:space="0" w:color="auto"/>
            <w:left w:val="none" w:sz="0" w:space="0" w:color="auto"/>
            <w:bottom w:val="none" w:sz="0" w:space="0" w:color="auto"/>
            <w:right w:val="none" w:sz="0" w:space="0" w:color="auto"/>
          </w:divBdr>
        </w:div>
        <w:div w:id="1905753021">
          <w:marLeft w:val="0"/>
          <w:marRight w:val="0"/>
          <w:marTop w:val="0"/>
          <w:marBottom w:val="0"/>
          <w:divBdr>
            <w:top w:val="none" w:sz="0" w:space="0" w:color="auto"/>
            <w:left w:val="none" w:sz="0" w:space="0" w:color="auto"/>
            <w:bottom w:val="none" w:sz="0" w:space="0" w:color="auto"/>
            <w:right w:val="none" w:sz="0" w:space="0" w:color="auto"/>
          </w:divBdr>
        </w:div>
        <w:div w:id="921184948">
          <w:marLeft w:val="0"/>
          <w:marRight w:val="0"/>
          <w:marTop w:val="0"/>
          <w:marBottom w:val="0"/>
          <w:divBdr>
            <w:top w:val="none" w:sz="0" w:space="0" w:color="auto"/>
            <w:left w:val="none" w:sz="0" w:space="0" w:color="auto"/>
            <w:bottom w:val="none" w:sz="0" w:space="0" w:color="auto"/>
            <w:right w:val="none" w:sz="0" w:space="0" w:color="auto"/>
          </w:divBdr>
        </w:div>
        <w:div w:id="1480615812">
          <w:marLeft w:val="0"/>
          <w:marRight w:val="0"/>
          <w:marTop w:val="0"/>
          <w:marBottom w:val="0"/>
          <w:divBdr>
            <w:top w:val="none" w:sz="0" w:space="0" w:color="auto"/>
            <w:left w:val="none" w:sz="0" w:space="0" w:color="auto"/>
            <w:bottom w:val="none" w:sz="0" w:space="0" w:color="auto"/>
            <w:right w:val="none" w:sz="0" w:space="0" w:color="auto"/>
          </w:divBdr>
        </w:div>
        <w:div w:id="1210801422">
          <w:marLeft w:val="0"/>
          <w:marRight w:val="0"/>
          <w:marTop w:val="0"/>
          <w:marBottom w:val="0"/>
          <w:divBdr>
            <w:top w:val="none" w:sz="0" w:space="0" w:color="auto"/>
            <w:left w:val="none" w:sz="0" w:space="0" w:color="auto"/>
            <w:bottom w:val="none" w:sz="0" w:space="0" w:color="auto"/>
            <w:right w:val="none" w:sz="0" w:space="0" w:color="auto"/>
          </w:divBdr>
        </w:div>
        <w:div w:id="150145481">
          <w:marLeft w:val="0"/>
          <w:marRight w:val="0"/>
          <w:marTop w:val="0"/>
          <w:marBottom w:val="0"/>
          <w:divBdr>
            <w:top w:val="none" w:sz="0" w:space="0" w:color="auto"/>
            <w:left w:val="none" w:sz="0" w:space="0" w:color="auto"/>
            <w:bottom w:val="none" w:sz="0" w:space="0" w:color="auto"/>
            <w:right w:val="none" w:sz="0" w:space="0" w:color="auto"/>
          </w:divBdr>
        </w:div>
      </w:divsChild>
    </w:div>
    <w:div w:id="1989092846">
      <w:bodyDiv w:val="1"/>
      <w:marLeft w:val="0"/>
      <w:marRight w:val="0"/>
      <w:marTop w:val="0"/>
      <w:marBottom w:val="0"/>
      <w:divBdr>
        <w:top w:val="none" w:sz="0" w:space="0" w:color="auto"/>
        <w:left w:val="none" w:sz="0" w:space="0" w:color="auto"/>
        <w:bottom w:val="none" w:sz="0" w:space="0" w:color="auto"/>
        <w:right w:val="none" w:sz="0" w:space="0" w:color="auto"/>
      </w:divBdr>
    </w:div>
    <w:div w:id="2035955894">
      <w:bodyDiv w:val="1"/>
      <w:marLeft w:val="0"/>
      <w:marRight w:val="0"/>
      <w:marTop w:val="0"/>
      <w:marBottom w:val="0"/>
      <w:divBdr>
        <w:top w:val="none" w:sz="0" w:space="0" w:color="auto"/>
        <w:left w:val="none" w:sz="0" w:space="0" w:color="auto"/>
        <w:bottom w:val="none" w:sz="0" w:space="0" w:color="auto"/>
        <w:right w:val="none" w:sz="0" w:space="0" w:color="auto"/>
      </w:divBdr>
      <w:divsChild>
        <w:div w:id="1923487048">
          <w:marLeft w:val="0"/>
          <w:marRight w:val="0"/>
          <w:marTop w:val="0"/>
          <w:marBottom w:val="0"/>
          <w:divBdr>
            <w:top w:val="none" w:sz="0" w:space="0" w:color="auto"/>
            <w:left w:val="none" w:sz="0" w:space="0" w:color="auto"/>
            <w:bottom w:val="none" w:sz="0" w:space="0" w:color="auto"/>
            <w:right w:val="none" w:sz="0" w:space="0" w:color="auto"/>
          </w:divBdr>
        </w:div>
        <w:div w:id="1760635282">
          <w:marLeft w:val="0"/>
          <w:marRight w:val="0"/>
          <w:marTop w:val="0"/>
          <w:marBottom w:val="0"/>
          <w:divBdr>
            <w:top w:val="none" w:sz="0" w:space="0" w:color="auto"/>
            <w:left w:val="none" w:sz="0" w:space="0" w:color="auto"/>
            <w:bottom w:val="none" w:sz="0" w:space="0" w:color="auto"/>
            <w:right w:val="none" w:sz="0" w:space="0" w:color="auto"/>
          </w:divBdr>
        </w:div>
        <w:div w:id="1259799940">
          <w:marLeft w:val="0"/>
          <w:marRight w:val="0"/>
          <w:marTop w:val="0"/>
          <w:marBottom w:val="0"/>
          <w:divBdr>
            <w:top w:val="none" w:sz="0" w:space="0" w:color="auto"/>
            <w:left w:val="none" w:sz="0" w:space="0" w:color="auto"/>
            <w:bottom w:val="none" w:sz="0" w:space="0" w:color="auto"/>
            <w:right w:val="none" w:sz="0" w:space="0" w:color="auto"/>
          </w:divBdr>
        </w:div>
        <w:div w:id="292684668">
          <w:marLeft w:val="0"/>
          <w:marRight w:val="0"/>
          <w:marTop w:val="0"/>
          <w:marBottom w:val="0"/>
          <w:divBdr>
            <w:top w:val="none" w:sz="0" w:space="0" w:color="auto"/>
            <w:left w:val="none" w:sz="0" w:space="0" w:color="auto"/>
            <w:bottom w:val="none" w:sz="0" w:space="0" w:color="auto"/>
            <w:right w:val="none" w:sz="0" w:space="0" w:color="auto"/>
          </w:divBdr>
        </w:div>
        <w:div w:id="1053112781">
          <w:marLeft w:val="0"/>
          <w:marRight w:val="0"/>
          <w:marTop w:val="0"/>
          <w:marBottom w:val="0"/>
          <w:divBdr>
            <w:top w:val="none" w:sz="0" w:space="0" w:color="auto"/>
            <w:left w:val="none" w:sz="0" w:space="0" w:color="auto"/>
            <w:bottom w:val="none" w:sz="0" w:space="0" w:color="auto"/>
            <w:right w:val="none" w:sz="0" w:space="0" w:color="auto"/>
          </w:divBdr>
        </w:div>
        <w:div w:id="350037598">
          <w:marLeft w:val="0"/>
          <w:marRight w:val="0"/>
          <w:marTop w:val="0"/>
          <w:marBottom w:val="0"/>
          <w:divBdr>
            <w:top w:val="none" w:sz="0" w:space="0" w:color="auto"/>
            <w:left w:val="none" w:sz="0" w:space="0" w:color="auto"/>
            <w:bottom w:val="none" w:sz="0" w:space="0" w:color="auto"/>
            <w:right w:val="none" w:sz="0" w:space="0" w:color="auto"/>
          </w:divBdr>
        </w:div>
      </w:divsChild>
    </w:div>
    <w:div w:id="2044017418">
      <w:bodyDiv w:val="1"/>
      <w:marLeft w:val="0"/>
      <w:marRight w:val="0"/>
      <w:marTop w:val="0"/>
      <w:marBottom w:val="0"/>
      <w:divBdr>
        <w:top w:val="none" w:sz="0" w:space="0" w:color="auto"/>
        <w:left w:val="none" w:sz="0" w:space="0" w:color="auto"/>
        <w:bottom w:val="none" w:sz="0" w:space="0" w:color="auto"/>
        <w:right w:val="none" w:sz="0" w:space="0" w:color="auto"/>
      </w:divBdr>
      <w:divsChild>
        <w:div w:id="518618728">
          <w:marLeft w:val="0"/>
          <w:marRight w:val="0"/>
          <w:marTop w:val="0"/>
          <w:marBottom w:val="0"/>
          <w:divBdr>
            <w:top w:val="none" w:sz="0" w:space="0" w:color="auto"/>
            <w:left w:val="none" w:sz="0" w:space="0" w:color="auto"/>
            <w:bottom w:val="none" w:sz="0" w:space="0" w:color="auto"/>
            <w:right w:val="none" w:sz="0" w:space="0" w:color="auto"/>
          </w:divBdr>
        </w:div>
        <w:div w:id="2046520981">
          <w:marLeft w:val="0"/>
          <w:marRight w:val="0"/>
          <w:marTop w:val="0"/>
          <w:marBottom w:val="0"/>
          <w:divBdr>
            <w:top w:val="none" w:sz="0" w:space="0" w:color="auto"/>
            <w:left w:val="none" w:sz="0" w:space="0" w:color="auto"/>
            <w:bottom w:val="none" w:sz="0" w:space="0" w:color="auto"/>
            <w:right w:val="none" w:sz="0" w:space="0" w:color="auto"/>
          </w:divBdr>
        </w:div>
        <w:div w:id="1630280426">
          <w:marLeft w:val="0"/>
          <w:marRight w:val="0"/>
          <w:marTop w:val="0"/>
          <w:marBottom w:val="0"/>
          <w:divBdr>
            <w:top w:val="none" w:sz="0" w:space="0" w:color="auto"/>
            <w:left w:val="none" w:sz="0" w:space="0" w:color="auto"/>
            <w:bottom w:val="none" w:sz="0" w:space="0" w:color="auto"/>
            <w:right w:val="none" w:sz="0" w:space="0" w:color="auto"/>
          </w:divBdr>
        </w:div>
        <w:div w:id="218056154">
          <w:marLeft w:val="0"/>
          <w:marRight w:val="0"/>
          <w:marTop w:val="0"/>
          <w:marBottom w:val="0"/>
          <w:divBdr>
            <w:top w:val="none" w:sz="0" w:space="0" w:color="auto"/>
            <w:left w:val="none" w:sz="0" w:space="0" w:color="auto"/>
            <w:bottom w:val="none" w:sz="0" w:space="0" w:color="auto"/>
            <w:right w:val="none" w:sz="0" w:space="0" w:color="auto"/>
          </w:divBdr>
        </w:div>
        <w:div w:id="1333874970">
          <w:marLeft w:val="0"/>
          <w:marRight w:val="0"/>
          <w:marTop w:val="0"/>
          <w:marBottom w:val="0"/>
          <w:divBdr>
            <w:top w:val="none" w:sz="0" w:space="0" w:color="auto"/>
            <w:left w:val="none" w:sz="0" w:space="0" w:color="auto"/>
            <w:bottom w:val="none" w:sz="0" w:space="0" w:color="auto"/>
            <w:right w:val="none" w:sz="0" w:space="0" w:color="auto"/>
          </w:divBdr>
        </w:div>
        <w:div w:id="2050958769">
          <w:marLeft w:val="0"/>
          <w:marRight w:val="0"/>
          <w:marTop w:val="0"/>
          <w:marBottom w:val="0"/>
          <w:divBdr>
            <w:top w:val="none" w:sz="0" w:space="0" w:color="auto"/>
            <w:left w:val="none" w:sz="0" w:space="0" w:color="auto"/>
            <w:bottom w:val="none" w:sz="0" w:space="0" w:color="auto"/>
            <w:right w:val="none" w:sz="0" w:space="0" w:color="auto"/>
          </w:divBdr>
        </w:div>
      </w:divsChild>
    </w:div>
    <w:div w:id="2078701349">
      <w:bodyDiv w:val="1"/>
      <w:marLeft w:val="0"/>
      <w:marRight w:val="0"/>
      <w:marTop w:val="0"/>
      <w:marBottom w:val="0"/>
      <w:divBdr>
        <w:top w:val="none" w:sz="0" w:space="0" w:color="auto"/>
        <w:left w:val="none" w:sz="0" w:space="0" w:color="auto"/>
        <w:bottom w:val="none" w:sz="0" w:space="0" w:color="auto"/>
        <w:right w:val="none" w:sz="0" w:space="0" w:color="auto"/>
      </w:divBdr>
      <w:divsChild>
        <w:div w:id="1348557612">
          <w:marLeft w:val="0"/>
          <w:marRight w:val="0"/>
          <w:marTop w:val="0"/>
          <w:marBottom w:val="0"/>
          <w:divBdr>
            <w:top w:val="none" w:sz="0" w:space="0" w:color="auto"/>
            <w:left w:val="none" w:sz="0" w:space="0" w:color="auto"/>
            <w:bottom w:val="none" w:sz="0" w:space="0" w:color="auto"/>
            <w:right w:val="none" w:sz="0" w:space="0" w:color="auto"/>
          </w:divBdr>
        </w:div>
        <w:div w:id="1383946164">
          <w:marLeft w:val="0"/>
          <w:marRight w:val="0"/>
          <w:marTop w:val="0"/>
          <w:marBottom w:val="0"/>
          <w:divBdr>
            <w:top w:val="none" w:sz="0" w:space="0" w:color="auto"/>
            <w:left w:val="none" w:sz="0" w:space="0" w:color="auto"/>
            <w:bottom w:val="none" w:sz="0" w:space="0" w:color="auto"/>
            <w:right w:val="none" w:sz="0" w:space="0" w:color="auto"/>
          </w:divBdr>
        </w:div>
        <w:div w:id="1108156350">
          <w:marLeft w:val="0"/>
          <w:marRight w:val="0"/>
          <w:marTop w:val="0"/>
          <w:marBottom w:val="0"/>
          <w:divBdr>
            <w:top w:val="none" w:sz="0" w:space="0" w:color="auto"/>
            <w:left w:val="none" w:sz="0" w:space="0" w:color="auto"/>
            <w:bottom w:val="none" w:sz="0" w:space="0" w:color="auto"/>
            <w:right w:val="none" w:sz="0" w:space="0" w:color="auto"/>
          </w:divBdr>
        </w:div>
        <w:div w:id="1391877598">
          <w:marLeft w:val="0"/>
          <w:marRight w:val="0"/>
          <w:marTop w:val="0"/>
          <w:marBottom w:val="0"/>
          <w:divBdr>
            <w:top w:val="none" w:sz="0" w:space="0" w:color="auto"/>
            <w:left w:val="none" w:sz="0" w:space="0" w:color="auto"/>
            <w:bottom w:val="none" w:sz="0" w:space="0" w:color="auto"/>
            <w:right w:val="none" w:sz="0" w:space="0" w:color="auto"/>
          </w:divBdr>
        </w:div>
        <w:div w:id="1069503089">
          <w:marLeft w:val="0"/>
          <w:marRight w:val="0"/>
          <w:marTop w:val="0"/>
          <w:marBottom w:val="0"/>
          <w:divBdr>
            <w:top w:val="none" w:sz="0" w:space="0" w:color="auto"/>
            <w:left w:val="none" w:sz="0" w:space="0" w:color="auto"/>
            <w:bottom w:val="none" w:sz="0" w:space="0" w:color="auto"/>
            <w:right w:val="none" w:sz="0" w:space="0" w:color="auto"/>
          </w:divBdr>
        </w:div>
        <w:div w:id="1639915874">
          <w:marLeft w:val="0"/>
          <w:marRight w:val="0"/>
          <w:marTop w:val="0"/>
          <w:marBottom w:val="0"/>
          <w:divBdr>
            <w:top w:val="none" w:sz="0" w:space="0" w:color="auto"/>
            <w:left w:val="none" w:sz="0" w:space="0" w:color="auto"/>
            <w:bottom w:val="none" w:sz="0" w:space="0" w:color="auto"/>
            <w:right w:val="none" w:sz="0" w:space="0" w:color="auto"/>
          </w:divBdr>
        </w:div>
        <w:div w:id="1249801906">
          <w:marLeft w:val="0"/>
          <w:marRight w:val="0"/>
          <w:marTop w:val="0"/>
          <w:marBottom w:val="0"/>
          <w:divBdr>
            <w:top w:val="none" w:sz="0" w:space="0" w:color="auto"/>
            <w:left w:val="none" w:sz="0" w:space="0" w:color="auto"/>
            <w:bottom w:val="none" w:sz="0" w:space="0" w:color="auto"/>
            <w:right w:val="none" w:sz="0" w:space="0" w:color="auto"/>
          </w:divBdr>
        </w:div>
        <w:div w:id="1109087918">
          <w:marLeft w:val="0"/>
          <w:marRight w:val="0"/>
          <w:marTop w:val="0"/>
          <w:marBottom w:val="0"/>
          <w:divBdr>
            <w:top w:val="none" w:sz="0" w:space="0" w:color="auto"/>
            <w:left w:val="none" w:sz="0" w:space="0" w:color="auto"/>
            <w:bottom w:val="none" w:sz="0" w:space="0" w:color="auto"/>
            <w:right w:val="none" w:sz="0" w:space="0" w:color="auto"/>
          </w:divBdr>
        </w:div>
      </w:divsChild>
    </w:div>
    <w:div w:id="2098165118">
      <w:bodyDiv w:val="1"/>
      <w:marLeft w:val="0"/>
      <w:marRight w:val="0"/>
      <w:marTop w:val="0"/>
      <w:marBottom w:val="0"/>
      <w:divBdr>
        <w:top w:val="none" w:sz="0" w:space="0" w:color="auto"/>
        <w:left w:val="none" w:sz="0" w:space="0" w:color="auto"/>
        <w:bottom w:val="none" w:sz="0" w:space="0" w:color="auto"/>
        <w:right w:val="none" w:sz="0" w:space="0" w:color="auto"/>
      </w:divBdr>
      <w:divsChild>
        <w:div w:id="385300867">
          <w:marLeft w:val="0"/>
          <w:marRight w:val="0"/>
          <w:marTop w:val="0"/>
          <w:marBottom w:val="0"/>
          <w:divBdr>
            <w:top w:val="none" w:sz="0" w:space="0" w:color="auto"/>
            <w:left w:val="none" w:sz="0" w:space="0" w:color="auto"/>
            <w:bottom w:val="none" w:sz="0" w:space="0" w:color="auto"/>
            <w:right w:val="none" w:sz="0" w:space="0" w:color="auto"/>
          </w:divBdr>
        </w:div>
        <w:div w:id="1989047120">
          <w:marLeft w:val="0"/>
          <w:marRight w:val="0"/>
          <w:marTop w:val="0"/>
          <w:marBottom w:val="0"/>
          <w:divBdr>
            <w:top w:val="none" w:sz="0" w:space="0" w:color="auto"/>
            <w:left w:val="none" w:sz="0" w:space="0" w:color="auto"/>
            <w:bottom w:val="none" w:sz="0" w:space="0" w:color="auto"/>
            <w:right w:val="none" w:sz="0" w:space="0" w:color="auto"/>
          </w:divBdr>
        </w:div>
      </w:divsChild>
    </w:div>
    <w:div w:id="2121407764">
      <w:bodyDiv w:val="1"/>
      <w:marLeft w:val="0"/>
      <w:marRight w:val="0"/>
      <w:marTop w:val="0"/>
      <w:marBottom w:val="0"/>
      <w:divBdr>
        <w:top w:val="none" w:sz="0" w:space="0" w:color="auto"/>
        <w:left w:val="none" w:sz="0" w:space="0" w:color="auto"/>
        <w:bottom w:val="none" w:sz="0" w:space="0" w:color="auto"/>
        <w:right w:val="none" w:sz="0" w:space="0" w:color="auto"/>
      </w:divBdr>
      <w:divsChild>
        <w:div w:id="168645271">
          <w:marLeft w:val="0"/>
          <w:marRight w:val="0"/>
          <w:marTop w:val="0"/>
          <w:marBottom w:val="0"/>
          <w:divBdr>
            <w:top w:val="none" w:sz="0" w:space="0" w:color="auto"/>
            <w:left w:val="none" w:sz="0" w:space="0" w:color="auto"/>
            <w:bottom w:val="none" w:sz="0" w:space="0" w:color="auto"/>
            <w:right w:val="none" w:sz="0" w:space="0" w:color="auto"/>
          </w:divBdr>
        </w:div>
        <w:div w:id="300421671">
          <w:marLeft w:val="0"/>
          <w:marRight w:val="0"/>
          <w:marTop w:val="0"/>
          <w:marBottom w:val="0"/>
          <w:divBdr>
            <w:top w:val="none" w:sz="0" w:space="0" w:color="auto"/>
            <w:left w:val="none" w:sz="0" w:space="0" w:color="auto"/>
            <w:bottom w:val="none" w:sz="0" w:space="0" w:color="auto"/>
            <w:right w:val="none" w:sz="0" w:space="0" w:color="auto"/>
          </w:divBdr>
        </w:div>
        <w:div w:id="13459637">
          <w:marLeft w:val="0"/>
          <w:marRight w:val="0"/>
          <w:marTop w:val="0"/>
          <w:marBottom w:val="0"/>
          <w:divBdr>
            <w:top w:val="none" w:sz="0" w:space="0" w:color="auto"/>
            <w:left w:val="none" w:sz="0" w:space="0" w:color="auto"/>
            <w:bottom w:val="none" w:sz="0" w:space="0" w:color="auto"/>
            <w:right w:val="none" w:sz="0" w:space="0" w:color="auto"/>
          </w:divBdr>
        </w:div>
        <w:div w:id="470291648">
          <w:marLeft w:val="0"/>
          <w:marRight w:val="0"/>
          <w:marTop w:val="0"/>
          <w:marBottom w:val="0"/>
          <w:divBdr>
            <w:top w:val="none" w:sz="0" w:space="0" w:color="auto"/>
            <w:left w:val="none" w:sz="0" w:space="0" w:color="auto"/>
            <w:bottom w:val="none" w:sz="0" w:space="0" w:color="auto"/>
            <w:right w:val="none" w:sz="0" w:space="0" w:color="auto"/>
          </w:divBdr>
        </w:div>
        <w:div w:id="610747887">
          <w:marLeft w:val="0"/>
          <w:marRight w:val="0"/>
          <w:marTop w:val="0"/>
          <w:marBottom w:val="0"/>
          <w:divBdr>
            <w:top w:val="none" w:sz="0" w:space="0" w:color="auto"/>
            <w:left w:val="none" w:sz="0" w:space="0" w:color="auto"/>
            <w:bottom w:val="none" w:sz="0" w:space="0" w:color="auto"/>
            <w:right w:val="none" w:sz="0" w:space="0" w:color="auto"/>
          </w:divBdr>
        </w:div>
        <w:div w:id="278223815">
          <w:marLeft w:val="0"/>
          <w:marRight w:val="0"/>
          <w:marTop w:val="0"/>
          <w:marBottom w:val="0"/>
          <w:divBdr>
            <w:top w:val="none" w:sz="0" w:space="0" w:color="auto"/>
            <w:left w:val="none" w:sz="0" w:space="0" w:color="auto"/>
            <w:bottom w:val="none" w:sz="0" w:space="0" w:color="auto"/>
            <w:right w:val="none" w:sz="0" w:space="0" w:color="auto"/>
          </w:divBdr>
        </w:div>
      </w:divsChild>
    </w:div>
    <w:div w:id="2143182557">
      <w:bodyDiv w:val="1"/>
      <w:marLeft w:val="0"/>
      <w:marRight w:val="0"/>
      <w:marTop w:val="0"/>
      <w:marBottom w:val="0"/>
      <w:divBdr>
        <w:top w:val="none" w:sz="0" w:space="0" w:color="auto"/>
        <w:left w:val="none" w:sz="0" w:space="0" w:color="auto"/>
        <w:bottom w:val="none" w:sz="0" w:space="0" w:color="auto"/>
        <w:right w:val="none" w:sz="0" w:space="0" w:color="auto"/>
      </w:divBdr>
      <w:divsChild>
        <w:div w:id="1736079945">
          <w:marLeft w:val="0"/>
          <w:marRight w:val="0"/>
          <w:marTop w:val="0"/>
          <w:marBottom w:val="0"/>
          <w:divBdr>
            <w:top w:val="none" w:sz="0" w:space="0" w:color="auto"/>
            <w:left w:val="none" w:sz="0" w:space="0" w:color="auto"/>
            <w:bottom w:val="none" w:sz="0" w:space="0" w:color="auto"/>
            <w:right w:val="none" w:sz="0" w:space="0" w:color="auto"/>
          </w:divBdr>
        </w:div>
        <w:div w:id="2107341089">
          <w:marLeft w:val="0"/>
          <w:marRight w:val="0"/>
          <w:marTop w:val="0"/>
          <w:marBottom w:val="0"/>
          <w:divBdr>
            <w:top w:val="none" w:sz="0" w:space="0" w:color="auto"/>
            <w:left w:val="none" w:sz="0" w:space="0" w:color="auto"/>
            <w:bottom w:val="none" w:sz="0" w:space="0" w:color="auto"/>
            <w:right w:val="none" w:sz="0" w:space="0" w:color="auto"/>
          </w:divBdr>
        </w:div>
        <w:div w:id="489054497">
          <w:marLeft w:val="0"/>
          <w:marRight w:val="0"/>
          <w:marTop w:val="0"/>
          <w:marBottom w:val="0"/>
          <w:divBdr>
            <w:top w:val="none" w:sz="0" w:space="0" w:color="auto"/>
            <w:left w:val="none" w:sz="0" w:space="0" w:color="auto"/>
            <w:bottom w:val="none" w:sz="0" w:space="0" w:color="auto"/>
            <w:right w:val="none" w:sz="0" w:space="0" w:color="auto"/>
          </w:divBdr>
        </w:div>
        <w:div w:id="1691569753">
          <w:marLeft w:val="0"/>
          <w:marRight w:val="0"/>
          <w:marTop w:val="0"/>
          <w:marBottom w:val="0"/>
          <w:divBdr>
            <w:top w:val="none" w:sz="0" w:space="0" w:color="auto"/>
            <w:left w:val="none" w:sz="0" w:space="0" w:color="auto"/>
            <w:bottom w:val="none" w:sz="0" w:space="0" w:color="auto"/>
            <w:right w:val="none" w:sz="0" w:space="0" w:color="auto"/>
          </w:divBdr>
        </w:div>
        <w:div w:id="991371181">
          <w:marLeft w:val="0"/>
          <w:marRight w:val="0"/>
          <w:marTop w:val="0"/>
          <w:marBottom w:val="0"/>
          <w:divBdr>
            <w:top w:val="none" w:sz="0" w:space="0" w:color="auto"/>
            <w:left w:val="none" w:sz="0" w:space="0" w:color="auto"/>
            <w:bottom w:val="none" w:sz="0" w:space="0" w:color="auto"/>
            <w:right w:val="none" w:sz="0" w:space="0" w:color="auto"/>
          </w:divBdr>
        </w:div>
        <w:div w:id="100448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Liturgie\Ablauf%20Sonn-%20und%20Feiert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Ablauf Sonn- und Feiertag</Template>
  <TotalTime>0</TotalTime>
  <Pages>9</Pages>
  <Words>2845</Words>
  <Characters>15229</Characters>
  <Application>Microsoft Office Word</Application>
  <DocSecurity>0</DocSecurity>
  <Lines>126</Lines>
  <Paragraphs>36</Paragraphs>
  <ScaleCrop>false</ScaleCrop>
  <HeadingPairs>
    <vt:vector size="2" baseType="variant">
      <vt:variant>
        <vt:lpstr>Titel</vt:lpstr>
      </vt:variant>
      <vt:variant>
        <vt:i4>1</vt:i4>
      </vt:variant>
    </vt:vector>
  </HeadingPairs>
  <TitlesOfParts>
    <vt:vector size="1" baseType="lpstr">
      <vt:lpstr>EUCHARISTIEFEIER ZUM</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EUCHARISTIEFEIER ZUM</dc:title>
  <dc:creator>Ch. Eichkorn</dc:creator>
  <cp:lastModifiedBy>Eichkorn, Christoph</cp:lastModifiedBy>
  <cp:revision>4</cp:revision>
  <cp:lastPrinted>2017-06-20T16:01:00Z</cp:lastPrinted>
  <dcterms:created xsi:type="dcterms:W3CDTF">2026-06-29T17:08:00Z</dcterms:created>
  <dcterms:modified xsi:type="dcterms:W3CDTF">2026-06-29T17:10:00Z</dcterms:modified>
</cp:coreProperties>
</file>